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0D147185" w:rsidP="23BB1E8C" w:rsidRDefault="0D147185" w14:paraId="41DEFE2B" w14:textId="07F18533">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0D147185">
        <w:drawing>
          <wp:inline wp14:editId="57384145" wp14:anchorId="35F08D2B">
            <wp:extent cx="5943600" cy="1666875"/>
            <wp:effectExtent l="0" t="0" r="0" b="0"/>
            <wp:docPr id="1554572001" name="" title=""/>
            <wp:cNvGraphicFramePr>
              <a:graphicFrameLocks noChangeAspect="1"/>
            </wp:cNvGraphicFramePr>
            <a:graphic>
              <a:graphicData uri="http://schemas.openxmlformats.org/drawingml/2006/picture">
                <pic:pic>
                  <pic:nvPicPr>
                    <pic:cNvPr id="0" name=""/>
                    <pic:cNvPicPr/>
                  </pic:nvPicPr>
                  <pic:blipFill>
                    <a:blip r:embed="Rb55845007f0d461b">
                      <a:extLst>
                        <a:ext xmlns:a="http://schemas.openxmlformats.org/drawingml/2006/main" uri="{28A0092B-C50C-407E-A947-70E740481C1C}">
                          <a14:useLocalDpi val="0"/>
                        </a:ext>
                      </a:extLst>
                    </a:blip>
                    <a:stretch>
                      <a:fillRect/>
                    </a:stretch>
                  </pic:blipFill>
                  <pic:spPr>
                    <a:xfrm>
                      <a:off x="0" y="0"/>
                      <a:ext cx="5943600" cy="1666875"/>
                    </a:xfrm>
                    <a:prstGeom prst="rect">
                      <a:avLst/>
                    </a:prstGeom>
                  </pic:spPr>
                </pic:pic>
              </a:graphicData>
            </a:graphic>
          </wp:inline>
        </w:drawing>
      </w:r>
      <w:r w:rsidRPr="23BB1E8C" w:rsidR="23889BF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Faculty of Engine</w:t>
      </w:r>
      <w:r w:rsidRPr="23BB1E8C" w:rsidR="23889BF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ering, Environment and Computing</w:t>
      </w:r>
    </w:p>
    <w:p w:rsidR="23889BFC" w:rsidP="23BB1E8C" w:rsidRDefault="23889BFC" w14:paraId="30DFEB20" w14:textId="6B2A4D9F">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School of Computing, Electronics and Mathematics </w:t>
      </w:r>
    </w:p>
    <w:p w:rsidR="23889BFC" w:rsidP="23BB1E8C" w:rsidRDefault="23889BFC" w14:paraId="4F99DBC5" w14:textId="3A86BBE3">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BSc (Hons) Games Technology</w:t>
      </w:r>
    </w:p>
    <w:p w:rsidR="23BB1E8C" w:rsidP="23BB1E8C" w:rsidRDefault="23BB1E8C" w14:paraId="5769C04F" w14:textId="3CBF5BB0">
      <w:pPr>
        <w:pStyle w:val="Normal"/>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p>
    <w:p w:rsidR="23889BFC" w:rsidP="23BB1E8C" w:rsidRDefault="23889BFC" w14:paraId="43251465" w14:textId="6B5CFE17">
      <w:pPr>
        <w:pStyle w:val="Normal"/>
        <w:jc w:val="center"/>
        <w:rPr>
          <w:b w:val="1"/>
          <w:bCs w:val="1"/>
          <w:noProof w:val="0"/>
          <w:sz w:val="56"/>
          <w:szCs w:val="56"/>
          <w:lang w:val="en-GB"/>
        </w:rPr>
      </w:pPr>
      <w:r w:rsidRPr="23BB1E8C" w:rsidR="23889BFC">
        <w:rPr>
          <w:b w:val="1"/>
          <w:bCs w:val="1"/>
          <w:noProof w:val="0"/>
          <w:sz w:val="56"/>
          <w:szCs w:val="56"/>
          <w:lang w:val="en-GB"/>
        </w:rPr>
        <w:t>Exploring Quantum Computing’s Potential in Terrain Generation: A Comparative Analysis of Noise Mapping Techniques</w:t>
      </w:r>
    </w:p>
    <w:p w:rsidR="23BB1E8C" w:rsidP="23BB1E8C" w:rsidRDefault="23BB1E8C" w14:paraId="4C2F943D" w14:textId="017C50CD">
      <w:pPr>
        <w:pStyle w:val="Normal"/>
        <w:jc w:val="center"/>
        <w:rPr>
          <w:b w:val="1"/>
          <w:bCs w:val="1"/>
          <w:noProof w:val="0"/>
          <w:sz w:val="56"/>
          <w:szCs w:val="56"/>
          <w:lang w:val="en-GB"/>
        </w:rPr>
      </w:pPr>
    </w:p>
    <w:p w:rsidR="23BB1E8C" w:rsidP="23BB1E8C" w:rsidRDefault="23BB1E8C" w14:paraId="0A41DD3F" w14:textId="1449D12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23BB1E8C" w:rsidP="23BB1E8C" w:rsidRDefault="23BB1E8C" w14:paraId="44A1A732" w14:textId="3A144EA0">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3889BFC" w:rsidP="23BB1E8C" w:rsidRDefault="23889BFC" w14:paraId="69810384" w14:textId="3D45C16D">
      <w:pPr>
        <w:pStyle w:val="Normal"/>
        <w:suppressLineNumbers w:val="0"/>
        <w:bidi w:val="0"/>
        <w:spacing w:before="0" w:beforeAutospacing="off" w:after="160" w:afterAutospacing="off" w:line="360" w:lineRule="auto"/>
        <w:ind w:left="0" w:right="0"/>
        <w:jc w:val="cente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Paul Nicolae Albon</w:t>
      </w:r>
    </w:p>
    <w:p w:rsidR="23889BFC" w:rsidP="23BB1E8C" w:rsidRDefault="23889BFC" w14:paraId="743F0BF3" w14:textId="2E08C262">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Student ID: 9510414</w:t>
      </w:r>
    </w:p>
    <w:p w:rsidR="23BB1E8C" w:rsidP="23BB1E8C" w:rsidRDefault="23BB1E8C" w14:paraId="52FDE15C" w14:textId="6AD604A9">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3889BFC" w:rsidP="23BB1E8C" w:rsidRDefault="23889BFC" w14:paraId="557EA245" w14:textId="03F0842F">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18</w:t>
      </w: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GB"/>
        </w:rPr>
        <w:t>th</w:t>
      </w: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April 2024</w:t>
      </w:r>
    </w:p>
    <w:p w:rsidR="23BB1E8C" w:rsidP="23BB1E8C" w:rsidRDefault="23BB1E8C" w14:paraId="14C3B3CB" w14:textId="4C17A1FD">
      <w:p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3889BFC" w:rsidP="23BB1E8C" w:rsidRDefault="23889BFC" w14:paraId="3E0276B7" w14:textId="4E713BD9">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Project Supervisor: Reda Al </w:t>
      </w:r>
      <w:r w:rsidRPr="23BB1E8C" w:rsidR="23889B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Bodour</w:t>
      </w:r>
    </w:p>
    <w:p w:rsidR="5EAF6E90" w:rsidP="23BB1E8C" w:rsidRDefault="5EAF6E90" w14:paraId="2C082DE2" w14:textId="11BA6666">
      <w:pPr>
        <w:pStyle w:val="Heading1"/>
        <w:keepNext w:val="1"/>
        <w:keepLines w:val="1"/>
        <w:spacing w:before="240" w:after="240"/>
        <w:rPr>
          <w:rFonts w:ascii="Times New Roman" w:hAnsi="Times New Roman" w:eastAsia="Times New Roman" w:cs="Times New Roman"/>
          <w:noProof w:val="0"/>
          <w:sz w:val="24"/>
          <w:szCs w:val="24"/>
          <w:lang w:val="en-GB"/>
        </w:rPr>
      </w:pPr>
      <w:r w:rsidRPr="23BB1E8C" w:rsidR="5EAF6E90">
        <w:rPr>
          <w:rFonts w:ascii="Calibri" w:hAnsi="Calibri" w:eastAsia="Calibri" w:cs="Calibri"/>
          <w:b w:val="0"/>
          <w:bCs w:val="0"/>
          <w:i w:val="0"/>
          <w:iCs w:val="0"/>
          <w:caps w:val="0"/>
          <w:smallCaps w:val="0"/>
          <w:noProof w:val="0"/>
          <w:color w:val="0066CC"/>
          <w:sz w:val="32"/>
          <w:szCs w:val="32"/>
          <w:lang w:val="en-GB"/>
        </w:rPr>
        <w:t>Project Information</w:t>
      </w:r>
    </w:p>
    <w:p w:rsidR="5EAF6E90" w:rsidP="23BB1E8C" w:rsidRDefault="5EAF6E90" w14:paraId="795E61A3" w14:textId="5BF1DFB4">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Student: Paul Albon</w:t>
      </w:r>
    </w:p>
    <w:p w:rsidR="5EAF6E90" w:rsidP="23BB1E8C" w:rsidRDefault="5EAF6E90" w14:paraId="278872C0" w14:textId="6CD98AB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Supervisor: Reda Al Bodour</w:t>
      </w:r>
    </w:p>
    <w:p w:rsidR="5EAF6E90" w:rsidP="23BB1E8C" w:rsidRDefault="5EAF6E90" w14:paraId="67EE570C" w14:textId="40293ABA">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Student ID: 9510414</w:t>
      </w:r>
    </w:p>
    <w:p w:rsidR="5EAF6E90" w:rsidP="23BB1E8C" w:rsidRDefault="5EAF6E90" w14:paraId="10AF6E5D" w14:textId="2E4AB950">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Ethics Number: P168606</w:t>
      </w:r>
    </w:p>
    <w:p w:rsidR="23BB1E8C" w:rsidP="23BB1E8C" w:rsidRDefault="23BB1E8C" w14:paraId="6F721670" w14:textId="7BCADD99">
      <w:pPr>
        <w:pStyle w:val="Normal"/>
        <w:spacing w:after="160"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5EAF6E90" w:rsidP="23BB1E8C" w:rsidRDefault="5EAF6E90" w14:paraId="655B5BFA" w14:textId="5C9F3821">
      <w:pPr>
        <w:pStyle w:val="Heading1"/>
        <w:keepNext w:val="1"/>
        <w:keepLines w:val="1"/>
        <w:spacing w:before="240" w:after="240"/>
        <w:rPr>
          <w:rFonts w:ascii="Calibri" w:hAnsi="Calibri" w:eastAsia="Calibri" w:cs="Calibri"/>
          <w:b w:val="0"/>
          <w:bCs w:val="0"/>
          <w:i w:val="0"/>
          <w:iCs w:val="0"/>
          <w:caps w:val="0"/>
          <w:smallCaps w:val="0"/>
          <w:noProof w:val="0"/>
          <w:color w:val="0066CC"/>
          <w:sz w:val="32"/>
          <w:szCs w:val="32"/>
          <w:lang w:val="en-GB"/>
        </w:rPr>
      </w:pPr>
      <w:r w:rsidRPr="23BB1E8C" w:rsidR="5EAF6E90">
        <w:rPr>
          <w:rFonts w:ascii="Calibri" w:hAnsi="Calibri" w:eastAsia="Calibri" w:cs="Calibri"/>
          <w:b w:val="0"/>
          <w:bCs w:val="0"/>
          <w:i w:val="0"/>
          <w:iCs w:val="0"/>
          <w:caps w:val="0"/>
          <w:smallCaps w:val="0"/>
          <w:noProof w:val="0"/>
          <w:color w:val="0066CC"/>
          <w:sz w:val="32"/>
          <w:szCs w:val="32"/>
          <w:lang w:val="en-GB"/>
        </w:rPr>
        <w:t>Project Declaration</w:t>
      </w:r>
    </w:p>
    <w:p w:rsidR="5EAF6E90" w:rsidP="23BB1E8C" w:rsidRDefault="5EAF6E90" w14:paraId="248EF477" w14:textId="2D9DCE10">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I declare that this project is my own original work; I have not copied or adapted any part of it from another source except where clearly acknowledged with both in-text citations in the main text of the report and complete references.</w:t>
      </w:r>
    </w:p>
    <w:p w:rsidR="23BB1E8C" w:rsidP="23BB1E8C" w:rsidRDefault="23BB1E8C" w14:paraId="7324C941" w14:textId="51099BA3">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5EAF6E90" w:rsidP="23BB1E8C" w:rsidRDefault="5EAF6E90" w14:paraId="2CF6EC03" w14:textId="618FEDF8">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 confirm that I have submitted a proposal for ethical approval through </w:t>
      </w:r>
      <w:hyperlink r:id="Rb06959b2bb7f489d">
        <w:r w:rsidRPr="23BB1E8C" w:rsidR="5EAF6E90">
          <w:rPr>
            <w:rStyle w:val="Hyperlink"/>
            <w:rFonts w:ascii="Calibri" w:hAnsi="Calibri" w:eastAsia="Calibri" w:cs="Calibri"/>
            <w:b w:val="0"/>
            <w:bCs w:val="0"/>
            <w:i w:val="0"/>
            <w:iCs w:val="0"/>
            <w:caps w:val="0"/>
            <w:smallCaps w:val="0"/>
            <w:strike w:val="0"/>
            <w:dstrike w:val="0"/>
            <w:noProof w:val="0"/>
            <w:sz w:val="24"/>
            <w:szCs w:val="24"/>
            <w:lang w:val="en-GB"/>
          </w:rPr>
          <w:t>ethics.coventry.ac.uk</w:t>
        </w:r>
      </w:hyperlink>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have included the ethics case number above (Example. P143576). Projects without a valid ethics case number will not be accepted and will not be marked.</w:t>
      </w:r>
    </w:p>
    <w:p w:rsidR="23BB1E8C" w:rsidP="23BB1E8C" w:rsidRDefault="23BB1E8C" w14:paraId="107989CA" w14:textId="2AD7D865">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5EAF6E90" w:rsidP="23BB1E8C" w:rsidRDefault="5EAF6E90" w14:paraId="2CE88D19" w14:textId="586BE33F">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 understand that the copyright for this project report and any product developed as part of the project belong to Coventry University. Support, including funding, is available to commercialize products and services developed by staff and students; revenue generated is split with the inventor(s) of the product or service. Further information is available at </w:t>
      </w:r>
      <w:hyperlink r:id="R50a5cba647294124">
        <w:r w:rsidRPr="23BB1E8C" w:rsidR="5EAF6E90">
          <w:rPr>
            <w:rStyle w:val="Hyperlink"/>
            <w:rFonts w:ascii="Calibri" w:hAnsi="Calibri" w:eastAsia="Calibri" w:cs="Calibri"/>
            <w:b w:val="0"/>
            <w:bCs w:val="0"/>
            <w:i w:val="0"/>
            <w:iCs w:val="0"/>
            <w:caps w:val="0"/>
            <w:smallCaps w:val="0"/>
            <w:strike w:val="0"/>
            <w:dstrike w:val="0"/>
            <w:noProof w:val="0"/>
            <w:sz w:val="24"/>
            <w:szCs w:val="24"/>
            <w:lang w:val="en-GB"/>
          </w:rPr>
          <w:t>www.coventry.ac.uk/ipr</w:t>
        </w:r>
      </w:hyperlink>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hyperlink r:id="Ra09bc72954a54392">
        <w:r w:rsidRPr="23BB1E8C" w:rsidR="5EAF6E90">
          <w:rPr>
            <w:rStyle w:val="Hyperlink"/>
            <w:rFonts w:ascii="Calibri" w:hAnsi="Calibri" w:eastAsia="Calibri" w:cs="Calibri"/>
            <w:b w:val="0"/>
            <w:bCs w:val="0"/>
            <w:i w:val="0"/>
            <w:iCs w:val="0"/>
            <w:caps w:val="0"/>
            <w:smallCaps w:val="0"/>
            <w:strike w:val="0"/>
            <w:dstrike w:val="0"/>
            <w:noProof w:val="0"/>
            <w:sz w:val="24"/>
            <w:szCs w:val="24"/>
            <w:lang w:val="en-GB"/>
          </w:rPr>
          <w:t>mailto:ipr@coventry.ac.uk</w:t>
        </w:r>
      </w:hyperlink>
      <w:r w:rsidRPr="23BB1E8C" w:rsidR="5EAF6E90">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23BB1E8C" w:rsidP="23BB1E8C" w:rsidRDefault="23BB1E8C" w14:paraId="46ABDC56" w14:textId="45FAD8C8">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5EAF6E90" w:rsidP="23BB1E8C" w:rsidRDefault="5EAF6E90" w14:paraId="236B9163" w14:textId="2AF2ACF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Name: Paul Albon</w:t>
      </w:r>
    </w:p>
    <w:p w:rsidR="5EAF6E90" w:rsidP="23BB1E8C" w:rsidRDefault="5EAF6E90" w14:paraId="68EC1064" w14:textId="691D3EA2">
      <w:pPr>
        <w:ind w:firstLine="720"/>
        <w:rPr>
          <w:rFonts w:ascii="Calibri" w:hAnsi="Calibri" w:eastAsia="Calibri" w:cs="Calibri"/>
          <w:b w:val="0"/>
          <w:bCs w:val="0"/>
          <w:i w:val="0"/>
          <w:iCs w:val="0"/>
          <w:caps w:val="0"/>
          <w:smallCaps w:val="0"/>
          <w:noProof w:val="0"/>
          <w:color w:val="000000" w:themeColor="text1" w:themeTint="FF" w:themeShade="FF"/>
          <w:sz w:val="20"/>
          <w:szCs w:val="20"/>
          <w:lang w:val="en-GB"/>
        </w:rPr>
      </w:pPr>
      <w:r w:rsidRPr="23BB1E8C" w:rsidR="5EAF6E90">
        <w:rPr>
          <w:rFonts w:ascii="Calibri" w:hAnsi="Calibri" w:eastAsia="Calibri" w:cs="Calibri"/>
          <w:b w:val="0"/>
          <w:bCs w:val="0"/>
          <w:i w:val="0"/>
          <w:iCs w:val="0"/>
          <w:smallCaps w:val="1"/>
          <w:noProof w:val="0"/>
          <w:color w:val="000000" w:themeColor="text1" w:themeTint="FF" w:themeShade="FF"/>
          <w:sz w:val="20"/>
          <w:szCs w:val="20"/>
          <w:lang w:val="en-GB"/>
        </w:rPr>
        <w:t>electronic signatures are acceptable</w:t>
      </w:r>
    </w:p>
    <w:p w:rsidR="5EAF6E90" w:rsidP="23BB1E8C" w:rsidRDefault="5EAF6E90" w14:paraId="2A4B6133" w14:textId="075B9F50">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3BB1E8C" w:rsidR="5EAF6E90">
        <w:rPr>
          <w:rFonts w:ascii="Calibri" w:hAnsi="Calibri" w:eastAsia="Calibri" w:cs="Calibri"/>
          <w:b w:val="1"/>
          <w:bCs w:val="1"/>
          <w:i w:val="0"/>
          <w:iCs w:val="0"/>
          <w:caps w:val="0"/>
          <w:smallCaps w:val="0"/>
          <w:noProof w:val="0"/>
          <w:color w:val="000000" w:themeColor="text1" w:themeTint="FF" w:themeShade="FF"/>
          <w:sz w:val="24"/>
          <w:szCs w:val="24"/>
          <w:lang w:val="en-GB"/>
        </w:rPr>
        <w:t>Date: 18/04/2024</w:t>
      </w:r>
    </w:p>
    <w:p w:rsidR="23BB1E8C" w:rsidP="23BB1E8C" w:rsidRDefault="23BB1E8C" w14:paraId="3D850E7C" w14:textId="311D04B7">
      <w:pPr>
        <w:pStyle w:val="Normal"/>
        <w:spacing w:after="160"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sdt>
      <w:sdtPr>
        <w:id w:val="348579364"/>
        <w:docPartObj>
          <w:docPartGallery w:val="Table of Contents"/>
          <w:docPartUnique/>
        </w:docPartObj>
      </w:sdtPr>
      <w:sdtContent>
        <w:p w:rsidR="23BB1E8C" w:rsidP="23BB1E8C" w:rsidRDefault="23BB1E8C" w14:paraId="12D953F1" w14:textId="0F443D0C">
          <w:pPr>
            <w:pStyle w:val="TOC1"/>
            <w:tabs>
              <w:tab w:val="right" w:leader="dot" w:pos="9360"/>
            </w:tabs>
            <w:bidi w:val="0"/>
            <w:rPr>
              <w:rStyle w:val="Hyperlink"/>
            </w:rPr>
          </w:pPr>
          <w:r>
            <w:fldChar w:fldCharType="begin"/>
          </w:r>
          <w:r>
            <w:instrText xml:space="preserve">TOC \o \z \u \h</w:instrText>
          </w:r>
          <w:r>
            <w:fldChar w:fldCharType="separate"/>
          </w:r>
          <w:hyperlink w:anchor="_Toc2105238188">
            <w:r w:rsidRPr="23BB1E8C" w:rsidR="23BB1E8C">
              <w:rPr>
                <w:rStyle w:val="Hyperlink"/>
              </w:rPr>
              <w:t>1 Introduction</w:t>
            </w:r>
            <w:r>
              <w:tab/>
            </w:r>
            <w:r>
              <w:fldChar w:fldCharType="begin"/>
            </w:r>
            <w:r>
              <w:instrText xml:space="preserve">PAGEREF _Toc2105238188 \h</w:instrText>
            </w:r>
            <w:r>
              <w:fldChar w:fldCharType="separate"/>
            </w:r>
            <w:r w:rsidRPr="23BB1E8C" w:rsidR="23BB1E8C">
              <w:rPr>
                <w:rStyle w:val="Hyperlink"/>
              </w:rPr>
              <w:t>2</w:t>
            </w:r>
            <w:r>
              <w:fldChar w:fldCharType="end"/>
            </w:r>
          </w:hyperlink>
        </w:p>
        <w:p w:rsidR="23BB1E8C" w:rsidP="23BB1E8C" w:rsidRDefault="23BB1E8C" w14:paraId="10E3BA55" w14:textId="133FEEA4">
          <w:pPr>
            <w:pStyle w:val="TOC2"/>
            <w:tabs>
              <w:tab w:val="right" w:leader="dot" w:pos="9360"/>
            </w:tabs>
            <w:bidi w:val="0"/>
            <w:rPr>
              <w:rStyle w:val="Hyperlink"/>
            </w:rPr>
          </w:pPr>
          <w:hyperlink w:anchor="_Toc1325953205">
            <w:r w:rsidRPr="23BB1E8C" w:rsidR="23BB1E8C">
              <w:rPr>
                <w:rStyle w:val="Hyperlink"/>
              </w:rPr>
              <w:t>1.1 Purpose of Study</w:t>
            </w:r>
            <w:r>
              <w:tab/>
            </w:r>
            <w:r>
              <w:fldChar w:fldCharType="begin"/>
            </w:r>
            <w:r>
              <w:instrText xml:space="preserve">PAGEREF _Toc1325953205 \h</w:instrText>
            </w:r>
            <w:r>
              <w:fldChar w:fldCharType="separate"/>
            </w:r>
            <w:r w:rsidRPr="23BB1E8C" w:rsidR="23BB1E8C">
              <w:rPr>
                <w:rStyle w:val="Hyperlink"/>
              </w:rPr>
              <w:t>2</w:t>
            </w:r>
            <w:r>
              <w:fldChar w:fldCharType="end"/>
            </w:r>
          </w:hyperlink>
        </w:p>
        <w:p w:rsidR="23BB1E8C" w:rsidP="23BB1E8C" w:rsidRDefault="23BB1E8C" w14:paraId="5050E106" w14:textId="21C0FB25">
          <w:pPr>
            <w:pStyle w:val="TOC2"/>
            <w:tabs>
              <w:tab w:val="right" w:leader="dot" w:pos="9360"/>
            </w:tabs>
            <w:bidi w:val="0"/>
            <w:rPr>
              <w:rStyle w:val="Hyperlink"/>
            </w:rPr>
          </w:pPr>
          <w:hyperlink w:anchor="_Toc1569982080">
            <w:r w:rsidRPr="23BB1E8C" w:rsidR="23BB1E8C">
              <w:rPr>
                <w:rStyle w:val="Hyperlink"/>
              </w:rPr>
              <w:t>1.2 Objectives</w:t>
            </w:r>
            <w:r>
              <w:tab/>
            </w:r>
            <w:r>
              <w:fldChar w:fldCharType="begin"/>
            </w:r>
            <w:r>
              <w:instrText xml:space="preserve">PAGEREF _Toc1569982080 \h</w:instrText>
            </w:r>
            <w:r>
              <w:fldChar w:fldCharType="separate"/>
            </w:r>
            <w:r w:rsidRPr="23BB1E8C" w:rsidR="23BB1E8C">
              <w:rPr>
                <w:rStyle w:val="Hyperlink"/>
              </w:rPr>
              <w:t>4</w:t>
            </w:r>
            <w:r>
              <w:fldChar w:fldCharType="end"/>
            </w:r>
          </w:hyperlink>
        </w:p>
        <w:p w:rsidR="23BB1E8C" w:rsidP="23BB1E8C" w:rsidRDefault="23BB1E8C" w14:paraId="55FB1A14" w14:textId="1266F093">
          <w:pPr>
            <w:pStyle w:val="TOC2"/>
            <w:tabs>
              <w:tab w:val="right" w:leader="dot" w:pos="9360"/>
            </w:tabs>
            <w:bidi w:val="0"/>
            <w:rPr>
              <w:rStyle w:val="Hyperlink"/>
            </w:rPr>
          </w:pPr>
          <w:hyperlink w:anchor="_Toc2137496897">
            <w:r w:rsidRPr="23BB1E8C" w:rsidR="23BB1E8C">
              <w:rPr>
                <w:rStyle w:val="Hyperlink"/>
              </w:rPr>
              <w:t>1.3 Limitations</w:t>
            </w:r>
            <w:r>
              <w:tab/>
            </w:r>
            <w:r>
              <w:fldChar w:fldCharType="begin"/>
            </w:r>
            <w:r>
              <w:instrText xml:space="preserve">PAGEREF _Toc2137496897 \h</w:instrText>
            </w:r>
            <w:r>
              <w:fldChar w:fldCharType="separate"/>
            </w:r>
            <w:r w:rsidRPr="23BB1E8C" w:rsidR="23BB1E8C">
              <w:rPr>
                <w:rStyle w:val="Hyperlink"/>
              </w:rPr>
              <w:t>5</w:t>
            </w:r>
            <w:r>
              <w:fldChar w:fldCharType="end"/>
            </w:r>
          </w:hyperlink>
        </w:p>
        <w:p w:rsidR="23BB1E8C" w:rsidP="23BB1E8C" w:rsidRDefault="23BB1E8C" w14:paraId="34581B63" w14:textId="06F0555F">
          <w:pPr>
            <w:pStyle w:val="TOC2"/>
            <w:tabs>
              <w:tab w:val="right" w:leader="dot" w:pos="9360"/>
            </w:tabs>
            <w:bidi w:val="0"/>
            <w:rPr>
              <w:rStyle w:val="Hyperlink"/>
            </w:rPr>
          </w:pPr>
          <w:hyperlink w:anchor="_Toc961909300">
            <w:r w:rsidRPr="23BB1E8C" w:rsidR="23BB1E8C">
              <w:rPr>
                <w:rStyle w:val="Hyperlink"/>
              </w:rPr>
              <w:t>1.4 Scope</w:t>
            </w:r>
            <w:r>
              <w:tab/>
            </w:r>
            <w:r>
              <w:fldChar w:fldCharType="begin"/>
            </w:r>
            <w:r>
              <w:instrText xml:space="preserve">PAGEREF _Toc961909300 \h</w:instrText>
            </w:r>
            <w:r>
              <w:fldChar w:fldCharType="separate"/>
            </w:r>
            <w:r w:rsidRPr="23BB1E8C" w:rsidR="23BB1E8C">
              <w:rPr>
                <w:rStyle w:val="Hyperlink"/>
              </w:rPr>
              <w:t>5</w:t>
            </w:r>
            <w:r>
              <w:fldChar w:fldCharType="end"/>
            </w:r>
          </w:hyperlink>
        </w:p>
        <w:p w:rsidR="23BB1E8C" w:rsidP="23BB1E8C" w:rsidRDefault="23BB1E8C" w14:paraId="7825ED8D" w14:textId="5AF29D77">
          <w:pPr>
            <w:pStyle w:val="TOC1"/>
            <w:tabs>
              <w:tab w:val="right" w:leader="dot" w:pos="9360"/>
            </w:tabs>
            <w:bidi w:val="0"/>
            <w:rPr>
              <w:rStyle w:val="Hyperlink"/>
            </w:rPr>
          </w:pPr>
          <w:hyperlink w:anchor="_Toc262600868">
            <w:r w:rsidRPr="23BB1E8C" w:rsidR="23BB1E8C">
              <w:rPr>
                <w:rStyle w:val="Hyperlink"/>
              </w:rPr>
              <w:t>2 Literature Review</w:t>
            </w:r>
            <w:r>
              <w:tab/>
            </w:r>
            <w:r>
              <w:fldChar w:fldCharType="begin"/>
            </w:r>
            <w:r>
              <w:instrText xml:space="preserve">PAGEREF _Toc262600868 \h</w:instrText>
            </w:r>
            <w:r>
              <w:fldChar w:fldCharType="separate"/>
            </w:r>
            <w:r w:rsidRPr="23BB1E8C" w:rsidR="23BB1E8C">
              <w:rPr>
                <w:rStyle w:val="Hyperlink"/>
              </w:rPr>
              <w:t>6</w:t>
            </w:r>
            <w:r>
              <w:fldChar w:fldCharType="end"/>
            </w:r>
          </w:hyperlink>
        </w:p>
        <w:p w:rsidR="23BB1E8C" w:rsidP="23BB1E8C" w:rsidRDefault="23BB1E8C" w14:paraId="1A84D4FC" w14:textId="6905919B">
          <w:pPr>
            <w:pStyle w:val="TOC2"/>
            <w:tabs>
              <w:tab w:val="right" w:leader="dot" w:pos="9360"/>
            </w:tabs>
            <w:bidi w:val="0"/>
            <w:rPr>
              <w:rStyle w:val="Hyperlink"/>
            </w:rPr>
          </w:pPr>
          <w:hyperlink w:anchor="_Toc754199872">
            <w:r w:rsidRPr="23BB1E8C" w:rsidR="23BB1E8C">
              <w:rPr>
                <w:rStyle w:val="Hyperlink"/>
              </w:rPr>
              <w:t>2.1 Introduction</w:t>
            </w:r>
            <w:r>
              <w:tab/>
            </w:r>
            <w:r>
              <w:fldChar w:fldCharType="begin"/>
            </w:r>
            <w:r>
              <w:instrText xml:space="preserve">PAGEREF _Toc754199872 \h</w:instrText>
            </w:r>
            <w:r>
              <w:fldChar w:fldCharType="separate"/>
            </w:r>
            <w:r w:rsidRPr="23BB1E8C" w:rsidR="23BB1E8C">
              <w:rPr>
                <w:rStyle w:val="Hyperlink"/>
              </w:rPr>
              <w:t>6</w:t>
            </w:r>
            <w:r>
              <w:fldChar w:fldCharType="end"/>
            </w:r>
          </w:hyperlink>
        </w:p>
        <w:p w:rsidR="23BB1E8C" w:rsidP="23BB1E8C" w:rsidRDefault="23BB1E8C" w14:paraId="38625813" w14:textId="11482FCB">
          <w:pPr>
            <w:pStyle w:val="TOC2"/>
            <w:tabs>
              <w:tab w:val="right" w:leader="dot" w:pos="9360"/>
            </w:tabs>
            <w:bidi w:val="0"/>
            <w:rPr>
              <w:rStyle w:val="Hyperlink"/>
            </w:rPr>
          </w:pPr>
          <w:hyperlink w:anchor="_Toc1968475339">
            <w:r w:rsidRPr="23BB1E8C" w:rsidR="23BB1E8C">
              <w:rPr>
                <w:rStyle w:val="Hyperlink"/>
              </w:rPr>
              <w:t>2.2 Understanding procedural generation of terrain</w:t>
            </w:r>
            <w:r>
              <w:tab/>
            </w:r>
            <w:r>
              <w:fldChar w:fldCharType="begin"/>
            </w:r>
            <w:r>
              <w:instrText xml:space="preserve">PAGEREF _Toc1968475339 \h</w:instrText>
            </w:r>
            <w:r>
              <w:fldChar w:fldCharType="separate"/>
            </w:r>
            <w:r w:rsidRPr="23BB1E8C" w:rsidR="23BB1E8C">
              <w:rPr>
                <w:rStyle w:val="Hyperlink"/>
              </w:rPr>
              <w:t>6</w:t>
            </w:r>
            <w:r>
              <w:fldChar w:fldCharType="end"/>
            </w:r>
          </w:hyperlink>
        </w:p>
        <w:p w:rsidR="23BB1E8C" w:rsidP="23BB1E8C" w:rsidRDefault="23BB1E8C" w14:paraId="7A16816C" w14:textId="4C981EE9">
          <w:pPr>
            <w:pStyle w:val="TOC3"/>
            <w:tabs>
              <w:tab w:val="right" w:leader="dot" w:pos="9360"/>
            </w:tabs>
            <w:bidi w:val="0"/>
            <w:rPr>
              <w:rStyle w:val="Hyperlink"/>
            </w:rPr>
          </w:pPr>
          <w:hyperlink w:anchor="_Toc1411104940">
            <w:r w:rsidRPr="23BB1E8C" w:rsidR="23BB1E8C">
              <w:rPr>
                <w:rStyle w:val="Hyperlink"/>
              </w:rPr>
              <w:t>2.2.1 Procedural generation techniques</w:t>
            </w:r>
            <w:r>
              <w:tab/>
            </w:r>
            <w:r>
              <w:fldChar w:fldCharType="begin"/>
            </w:r>
            <w:r>
              <w:instrText xml:space="preserve">PAGEREF _Toc1411104940 \h</w:instrText>
            </w:r>
            <w:r>
              <w:fldChar w:fldCharType="separate"/>
            </w:r>
            <w:r w:rsidRPr="23BB1E8C" w:rsidR="23BB1E8C">
              <w:rPr>
                <w:rStyle w:val="Hyperlink"/>
              </w:rPr>
              <w:t>7</w:t>
            </w:r>
            <w:r>
              <w:fldChar w:fldCharType="end"/>
            </w:r>
          </w:hyperlink>
        </w:p>
        <w:p w:rsidR="23BB1E8C" w:rsidP="23BB1E8C" w:rsidRDefault="23BB1E8C" w14:paraId="68508049" w14:textId="5DE46D59">
          <w:pPr>
            <w:pStyle w:val="TOC2"/>
            <w:tabs>
              <w:tab w:val="right" w:leader="dot" w:pos="9360"/>
            </w:tabs>
            <w:bidi w:val="0"/>
            <w:rPr>
              <w:rStyle w:val="Hyperlink"/>
            </w:rPr>
          </w:pPr>
          <w:hyperlink w:anchor="_Toc516969897">
            <w:r w:rsidRPr="23BB1E8C" w:rsidR="23BB1E8C">
              <w:rPr>
                <w:rStyle w:val="Hyperlink"/>
              </w:rPr>
              <w:t>2.3 The use of quantum computing</w:t>
            </w:r>
            <w:r>
              <w:tab/>
            </w:r>
            <w:r>
              <w:fldChar w:fldCharType="begin"/>
            </w:r>
            <w:r>
              <w:instrText xml:space="preserve">PAGEREF _Toc516969897 \h</w:instrText>
            </w:r>
            <w:r>
              <w:fldChar w:fldCharType="separate"/>
            </w:r>
            <w:r w:rsidRPr="23BB1E8C" w:rsidR="23BB1E8C">
              <w:rPr>
                <w:rStyle w:val="Hyperlink"/>
              </w:rPr>
              <w:t>8</w:t>
            </w:r>
            <w:r>
              <w:fldChar w:fldCharType="end"/>
            </w:r>
          </w:hyperlink>
        </w:p>
        <w:p w:rsidR="23BB1E8C" w:rsidP="23BB1E8C" w:rsidRDefault="23BB1E8C" w14:paraId="43DB6C84" w14:textId="3BFD0144">
          <w:pPr>
            <w:pStyle w:val="TOC3"/>
            <w:tabs>
              <w:tab w:val="right" w:leader="dot" w:pos="9360"/>
            </w:tabs>
            <w:bidi w:val="0"/>
            <w:rPr>
              <w:rStyle w:val="Hyperlink"/>
            </w:rPr>
          </w:pPr>
          <w:hyperlink w:anchor="_Toc694983487">
            <w:r w:rsidRPr="23BB1E8C" w:rsidR="23BB1E8C">
              <w:rPr>
                <w:rStyle w:val="Hyperlink"/>
              </w:rPr>
              <w:t>2.3.1 Introduction to quantum computing</w:t>
            </w:r>
            <w:r>
              <w:tab/>
            </w:r>
            <w:r>
              <w:fldChar w:fldCharType="begin"/>
            </w:r>
            <w:r>
              <w:instrText xml:space="preserve">PAGEREF _Toc694983487 \h</w:instrText>
            </w:r>
            <w:r>
              <w:fldChar w:fldCharType="separate"/>
            </w:r>
            <w:r w:rsidRPr="23BB1E8C" w:rsidR="23BB1E8C">
              <w:rPr>
                <w:rStyle w:val="Hyperlink"/>
              </w:rPr>
              <w:t>8</w:t>
            </w:r>
            <w:r>
              <w:fldChar w:fldCharType="end"/>
            </w:r>
          </w:hyperlink>
        </w:p>
        <w:p w:rsidR="23BB1E8C" w:rsidP="23BB1E8C" w:rsidRDefault="23BB1E8C" w14:paraId="377F74B5" w14:textId="76DA0736">
          <w:pPr>
            <w:pStyle w:val="TOC3"/>
            <w:tabs>
              <w:tab w:val="right" w:leader="dot" w:pos="9360"/>
            </w:tabs>
            <w:bidi w:val="0"/>
            <w:rPr>
              <w:rStyle w:val="Hyperlink"/>
            </w:rPr>
          </w:pPr>
          <w:hyperlink w:anchor="_Toc288743023">
            <w:r w:rsidRPr="23BB1E8C" w:rsidR="23BB1E8C">
              <w:rPr>
                <w:rStyle w:val="Hyperlink"/>
              </w:rPr>
              <w:t>2.3.2 Quantum computing algorithms</w:t>
            </w:r>
            <w:r>
              <w:tab/>
            </w:r>
            <w:r>
              <w:fldChar w:fldCharType="begin"/>
            </w:r>
            <w:r>
              <w:instrText xml:space="preserve">PAGEREF _Toc288743023 \h</w:instrText>
            </w:r>
            <w:r>
              <w:fldChar w:fldCharType="separate"/>
            </w:r>
            <w:r w:rsidRPr="23BB1E8C" w:rsidR="23BB1E8C">
              <w:rPr>
                <w:rStyle w:val="Hyperlink"/>
              </w:rPr>
              <w:t>11</w:t>
            </w:r>
            <w:r>
              <w:fldChar w:fldCharType="end"/>
            </w:r>
          </w:hyperlink>
        </w:p>
        <w:p w:rsidR="23BB1E8C" w:rsidP="23BB1E8C" w:rsidRDefault="23BB1E8C" w14:paraId="7D7E389A" w14:textId="573B0EF2">
          <w:pPr>
            <w:pStyle w:val="TOC3"/>
            <w:tabs>
              <w:tab w:val="right" w:leader="dot" w:pos="9360"/>
            </w:tabs>
            <w:bidi w:val="0"/>
            <w:rPr>
              <w:rStyle w:val="Hyperlink"/>
            </w:rPr>
          </w:pPr>
          <w:hyperlink w:anchor="_Toc1424415817">
            <w:r w:rsidRPr="23BB1E8C" w:rsidR="23BB1E8C">
              <w:rPr>
                <w:rStyle w:val="Hyperlink"/>
              </w:rPr>
              <w:t>2.3.3 Quantum computing in practice</w:t>
            </w:r>
            <w:r>
              <w:tab/>
            </w:r>
            <w:r>
              <w:fldChar w:fldCharType="begin"/>
            </w:r>
            <w:r>
              <w:instrText xml:space="preserve">PAGEREF _Toc1424415817 \h</w:instrText>
            </w:r>
            <w:r>
              <w:fldChar w:fldCharType="separate"/>
            </w:r>
            <w:r w:rsidRPr="23BB1E8C" w:rsidR="23BB1E8C">
              <w:rPr>
                <w:rStyle w:val="Hyperlink"/>
              </w:rPr>
              <w:t>12</w:t>
            </w:r>
            <w:r>
              <w:fldChar w:fldCharType="end"/>
            </w:r>
          </w:hyperlink>
        </w:p>
        <w:p w:rsidR="23BB1E8C" w:rsidP="23BB1E8C" w:rsidRDefault="23BB1E8C" w14:paraId="358BBBC5" w14:textId="532BA20F">
          <w:pPr>
            <w:pStyle w:val="TOC2"/>
            <w:tabs>
              <w:tab w:val="right" w:leader="dot" w:pos="9360"/>
            </w:tabs>
            <w:bidi w:val="0"/>
            <w:rPr>
              <w:rStyle w:val="Hyperlink"/>
            </w:rPr>
          </w:pPr>
          <w:hyperlink w:anchor="_Toc859368481">
            <w:r w:rsidRPr="23BB1E8C" w:rsidR="23BB1E8C">
              <w:rPr>
                <w:rStyle w:val="Hyperlink"/>
              </w:rPr>
              <w:t>2.4 Quantum computing in video games</w:t>
            </w:r>
            <w:r>
              <w:tab/>
            </w:r>
            <w:r>
              <w:fldChar w:fldCharType="begin"/>
            </w:r>
            <w:r>
              <w:instrText xml:space="preserve">PAGEREF _Toc859368481 \h</w:instrText>
            </w:r>
            <w:r>
              <w:fldChar w:fldCharType="separate"/>
            </w:r>
            <w:r w:rsidRPr="23BB1E8C" w:rsidR="23BB1E8C">
              <w:rPr>
                <w:rStyle w:val="Hyperlink"/>
              </w:rPr>
              <w:t>13</w:t>
            </w:r>
            <w:r>
              <w:fldChar w:fldCharType="end"/>
            </w:r>
          </w:hyperlink>
        </w:p>
        <w:p w:rsidR="23BB1E8C" w:rsidP="23BB1E8C" w:rsidRDefault="23BB1E8C" w14:paraId="5A4744D1" w14:textId="725025EA">
          <w:pPr>
            <w:pStyle w:val="TOC3"/>
            <w:tabs>
              <w:tab w:val="right" w:leader="dot" w:pos="9360"/>
            </w:tabs>
            <w:bidi w:val="0"/>
            <w:rPr>
              <w:rStyle w:val="Hyperlink"/>
            </w:rPr>
          </w:pPr>
          <w:hyperlink w:anchor="_Toc214815074">
            <w:r w:rsidRPr="23BB1E8C" w:rsidR="23BB1E8C">
              <w:rPr>
                <w:rStyle w:val="Hyperlink"/>
              </w:rPr>
              <w:t>2.4.2 Quantum Game Jam</w:t>
            </w:r>
            <w:r>
              <w:tab/>
            </w:r>
            <w:r>
              <w:fldChar w:fldCharType="begin"/>
            </w:r>
            <w:r>
              <w:instrText xml:space="preserve">PAGEREF _Toc214815074 \h</w:instrText>
            </w:r>
            <w:r>
              <w:fldChar w:fldCharType="separate"/>
            </w:r>
            <w:r w:rsidRPr="23BB1E8C" w:rsidR="23BB1E8C">
              <w:rPr>
                <w:rStyle w:val="Hyperlink"/>
              </w:rPr>
              <w:t>14</w:t>
            </w:r>
            <w:r>
              <w:fldChar w:fldCharType="end"/>
            </w:r>
          </w:hyperlink>
        </w:p>
        <w:p w:rsidR="23BB1E8C" w:rsidP="23BB1E8C" w:rsidRDefault="23BB1E8C" w14:paraId="5950452A" w14:textId="343177AE">
          <w:pPr>
            <w:pStyle w:val="TOC3"/>
            <w:tabs>
              <w:tab w:val="right" w:leader="dot" w:pos="9360"/>
            </w:tabs>
            <w:bidi w:val="0"/>
            <w:rPr>
              <w:rStyle w:val="Hyperlink"/>
            </w:rPr>
          </w:pPr>
          <w:hyperlink w:anchor="_Toc182179048">
            <w:r w:rsidRPr="23BB1E8C" w:rsidR="23BB1E8C">
              <w:rPr>
                <w:rStyle w:val="Hyperlink"/>
              </w:rPr>
              <w:t>2.4.3 Quantum computing for procedural generation</w:t>
            </w:r>
            <w:r>
              <w:tab/>
            </w:r>
            <w:r>
              <w:fldChar w:fldCharType="begin"/>
            </w:r>
            <w:r>
              <w:instrText xml:space="preserve">PAGEREF _Toc182179048 \h</w:instrText>
            </w:r>
            <w:r>
              <w:fldChar w:fldCharType="separate"/>
            </w:r>
            <w:r w:rsidRPr="23BB1E8C" w:rsidR="23BB1E8C">
              <w:rPr>
                <w:rStyle w:val="Hyperlink"/>
              </w:rPr>
              <w:t>14</w:t>
            </w:r>
            <w:r>
              <w:fldChar w:fldCharType="end"/>
            </w:r>
          </w:hyperlink>
        </w:p>
        <w:p w:rsidR="23BB1E8C" w:rsidP="23BB1E8C" w:rsidRDefault="23BB1E8C" w14:paraId="6D2E55D1" w14:textId="57FA0DBB">
          <w:pPr>
            <w:pStyle w:val="TOC1"/>
            <w:tabs>
              <w:tab w:val="right" w:leader="dot" w:pos="9360"/>
            </w:tabs>
            <w:bidi w:val="0"/>
            <w:rPr>
              <w:rStyle w:val="Hyperlink"/>
            </w:rPr>
          </w:pPr>
          <w:hyperlink w:anchor="_Toc706424162">
            <w:r w:rsidRPr="23BB1E8C" w:rsidR="23BB1E8C">
              <w:rPr>
                <w:rStyle w:val="Hyperlink"/>
              </w:rPr>
              <w:t>3 Methodology</w:t>
            </w:r>
            <w:r>
              <w:tab/>
            </w:r>
            <w:r>
              <w:fldChar w:fldCharType="begin"/>
            </w:r>
            <w:r>
              <w:instrText xml:space="preserve">PAGEREF _Toc706424162 \h</w:instrText>
            </w:r>
            <w:r>
              <w:fldChar w:fldCharType="separate"/>
            </w:r>
            <w:r w:rsidRPr="23BB1E8C" w:rsidR="23BB1E8C">
              <w:rPr>
                <w:rStyle w:val="Hyperlink"/>
              </w:rPr>
              <w:t>15</w:t>
            </w:r>
            <w:r>
              <w:fldChar w:fldCharType="end"/>
            </w:r>
          </w:hyperlink>
        </w:p>
        <w:p w:rsidR="23BB1E8C" w:rsidP="23BB1E8C" w:rsidRDefault="23BB1E8C" w14:paraId="37B70257" w14:textId="4D47EDF2">
          <w:pPr>
            <w:pStyle w:val="TOC2"/>
            <w:tabs>
              <w:tab w:val="right" w:leader="dot" w:pos="9360"/>
            </w:tabs>
            <w:bidi w:val="0"/>
            <w:rPr>
              <w:rStyle w:val="Hyperlink"/>
            </w:rPr>
          </w:pPr>
          <w:hyperlink w:anchor="_Toc790125400">
            <w:r w:rsidRPr="23BB1E8C" w:rsidR="23BB1E8C">
              <w:rPr>
                <w:rStyle w:val="Hyperlink"/>
              </w:rPr>
              <w:t>3.1 Creation of a Procedural Noise Map Generator in Unity for Data Visualization</w:t>
            </w:r>
            <w:r>
              <w:tab/>
            </w:r>
            <w:r>
              <w:fldChar w:fldCharType="begin"/>
            </w:r>
            <w:r>
              <w:instrText xml:space="preserve">PAGEREF _Toc790125400 \h</w:instrText>
            </w:r>
            <w:r>
              <w:fldChar w:fldCharType="separate"/>
            </w:r>
            <w:r w:rsidRPr="23BB1E8C" w:rsidR="23BB1E8C">
              <w:rPr>
                <w:rStyle w:val="Hyperlink"/>
              </w:rPr>
              <w:t>15</w:t>
            </w:r>
            <w:r>
              <w:fldChar w:fldCharType="end"/>
            </w:r>
          </w:hyperlink>
        </w:p>
        <w:p w:rsidR="23BB1E8C" w:rsidP="23BB1E8C" w:rsidRDefault="23BB1E8C" w14:paraId="79B3B71C" w14:textId="06FAA195">
          <w:pPr>
            <w:pStyle w:val="TOC2"/>
            <w:tabs>
              <w:tab w:val="right" w:leader="dot" w:pos="9360"/>
            </w:tabs>
            <w:bidi w:val="0"/>
            <w:rPr>
              <w:rStyle w:val="Hyperlink"/>
            </w:rPr>
          </w:pPr>
          <w:hyperlink w:anchor="_Toc905908978">
            <w:r w:rsidRPr="23BB1E8C" w:rsidR="23BB1E8C">
              <w:rPr>
                <w:rStyle w:val="Hyperlink"/>
              </w:rPr>
              <w:t>3.2 Implementation of Perlin Noise Creation for Comparison</w:t>
            </w:r>
            <w:r>
              <w:tab/>
            </w:r>
            <w:r>
              <w:fldChar w:fldCharType="begin"/>
            </w:r>
            <w:r>
              <w:instrText xml:space="preserve">PAGEREF _Toc905908978 \h</w:instrText>
            </w:r>
            <w:r>
              <w:fldChar w:fldCharType="separate"/>
            </w:r>
            <w:r w:rsidRPr="23BB1E8C" w:rsidR="23BB1E8C">
              <w:rPr>
                <w:rStyle w:val="Hyperlink"/>
              </w:rPr>
              <w:t>19</w:t>
            </w:r>
            <w:r>
              <w:fldChar w:fldCharType="end"/>
            </w:r>
          </w:hyperlink>
        </w:p>
        <w:p w:rsidR="23BB1E8C" w:rsidP="23BB1E8C" w:rsidRDefault="23BB1E8C" w14:paraId="6D39C33E" w14:textId="72D15641">
          <w:pPr>
            <w:pStyle w:val="TOC2"/>
            <w:tabs>
              <w:tab w:val="right" w:leader="dot" w:pos="9360"/>
            </w:tabs>
            <w:bidi w:val="0"/>
            <w:rPr>
              <w:rStyle w:val="Hyperlink"/>
            </w:rPr>
          </w:pPr>
          <w:hyperlink w:anchor="_Toc1919583310">
            <w:r w:rsidRPr="23BB1E8C" w:rsidR="23BB1E8C">
              <w:rPr>
                <w:rStyle w:val="Hyperlink"/>
              </w:rPr>
              <w:t>3.3 Quantum Circuits Development Environment Setup</w:t>
            </w:r>
            <w:r>
              <w:tab/>
            </w:r>
            <w:r>
              <w:fldChar w:fldCharType="begin"/>
            </w:r>
            <w:r>
              <w:instrText xml:space="preserve">PAGEREF _Toc1919583310 \h</w:instrText>
            </w:r>
            <w:r>
              <w:fldChar w:fldCharType="separate"/>
            </w:r>
            <w:r w:rsidRPr="23BB1E8C" w:rsidR="23BB1E8C">
              <w:rPr>
                <w:rStyle w:val="Hyperlink"/>
              </w:rPr>
              <w:t>20</w:t>
            </w:r>
            <w:r>
              <w:fldChar w:fldCharType="end"/>
            </w:r>
          </w:hyperlink>
        </w:p>
        <w:p w:rsidR="23BB1E8C" w:rsidP="23BB1E8C" w:rsidRDefault="23BB1E8C" w14:paraId="6629B61D" w14:textId="02FA41BA">
          <w:pPr>
            <w:pStyle w:val="TOC2"/>
            <w:tabs>
              <w:tab w:val="right" w:leader="dot" w:pos="9360"/>
            </w:tabs>
            <w:bidi w:val="0"/>
            <w:rPr>
              <w:rStyle w:val="Hyperlink"/>
            </w:rPr>
          </w:pPr>
          <w:hyperlink w:anchor="_Toc424788813">
            <w:r w:rsidRPr="23BB1E8C" w:rsidR="23BB1E8C">
              <w:rPr>
                <w:rStyle w:val="Hyperlink"/>
              </w:rPr>
              <w:t>3.4 Exploration of Different Quantum Procedural Noise Map Generation</w:t>
            </w:r>
            <w:r>
              <w:tab/>
            </w:r>
            <w:r>
              <w:fldChar w:fldCharType="begin"/>
            </w:r>
            <w:r>
              <w:instrText xml:space="preserve">PAGEREF _Toc424788813 \h</w:instrText>
            </w:r>
            <w:r>
              <w:fldChar w:fldCharType="separate"/>
            </w:r>
            <w:r w:rsidRPr="23BB1E8C" w:rsidR="23BB1E8C">
              <w:rPr>
                <w:rStyle w:val="Hyperlink"/>
              </w:rPr>
              <w:t>21</w:t>
            </w:r>
            <w:r>
              <w:fldChar w:fldCharType="end"/>
            </w:r>
          </w:hyperlink>
        </w:p>
        <w:p w:rsidR="23BB1E8C" w:rsidP="23BB1E8C" w:rsidRDefault="23BB1E8C" w14:paraId="7138D5B7" w14:textId="498C2600">
          <w:pPr>
            <w:pStyle w:val="TOC3"/>
            <w:tabs>
              <w:tab w:val="right" w:leader="dot" w:pos="9360"/>
            </w:tabs>
            <w:bidi w:val="0"/>
            <w:rPr>
              <w:rStyle w:val="Hyperlink"/>
            </w:rPr>
          </w:pPr>
          <w:hyperlink w:anchor="_Toc1355409207">
            <w:r w:rsidRPr="23BB1E8C" w:rsidR="23BB1E8C">
              <w:rPr>
                <w:rStyle w:val="Hyperlink"/>
              </w:rPr>
              <w:t>3.4.1 Phase Shifts</w:t>
            </w:r>
            <w:r>
              <w:tab/>
            </w:r>
            <w:r>
              <w:fldChar w:fldCharType="begin"/>
            </w:r>
            <w:r>
              <w:instrText xml:space="preserve">PAGEREF _Toc1355409207 \h</w:instrText>
            </w:r>
            <w:r>
              <w:fldChar w:fldCharType="separate"/>
            </w:r>
            <w:r w:rsidRPr="23BB1E8C" w:rsidR="23BB1E8C">
              <w:rPr>
                <w:rStyle w:val="Hyperlink"/>
              </w:rPr>
              <w:t>22</w:t>
            </w:r>
            <w:r>
              <w:fldChar w:fldCharType="end"/>
            </w:r>
          </w:hyperlink>
        </w:p>
        <w:p w:rsidR="23BB1E8C" w:rsidP="23BB1E8C" w:rsidRDefault="23BB1E8C" w14:paraId="628CF92C" w14:textId="53EBF4A2">
          <w:pPr>
            <w:pStyle w:val="TOC3"/>
            <w:tabs>
              <w:tab w:val="right" w:leader="dot" w:pos="9360"/>
            </w:tabs>
            <w:bidi w:val="0"/>
            <w:rPr>
              <w:rStyle w:val="Hyperlink"/>
            </w:rPr>
          </w:pPr>
          <w:hyperlink w:anchor="_Toc1657880713">
            <w:r w:rsidRPr="23BB1E8C" w:rsidR="23BB1E8C">
              <w:rPr>
                <w:rStyle w:val="Hyperlink"/>
              </w:rPr>
              <w:t>3.4.2 Quantum Walks</w:t>
            </w:r>
            <w:r>
              <w:tab/>
            </w:r>
            <w:r>
              <w:fldChar w:fldCharType="begin"/>
            </w:r>
            <w:r>
              <w:instrText xml:space="preserve">PAGEREF _Toc1657880713 \h</w:instrText>
            </w:r>
            <w:r>
              <w:fldChar w:fldCharType="separate"/>
            </w:r>
            <w:r w:rsidRPr="23BB1E8C" w:rsidR="23BB1E8C">
              <w:rPr>
                <w:rStyle w:val="Hyperlink"/>
              </w:rPr>
              <w:t>23</w:t>
            </w:r>
            <w:r>
              <w:fldChar w:fldCharType="end"/>
            </w:r>
          </w:hyperlink>
        </w:p>
        <w:p w:rsidR="23BB1E8C" w:rsidP="23BB1E8C" w:rsidRDefault="23BB1E8C" w14:paraId="03A9B90C" w14:textId="504AC063">
          <w:pPr>
            <w:pStyle w:val="TOC2"/>
            <w:tabs>
              <w:tab w:val="right" w:leader="dot" w:pos="9360"/>
            </w:tabs>
            <w:bidi w:val="0"/>
            <w:rPr>
              <w:rStyle w:val="Hyperlink"/>
            </w:rPr>
          </w:pPr>
          <w:hyperlink w:anchor="_Toc1941765388">
            <w:r w:rsidRPr="23BB1E8C" w:rsidR="23BB1E8C">
              <w:rPr>
                <w:rStyle w:val="Hyperlink"/>
              </w:rPr>
              <w:t>3.5 Improvement Trials of Found Quantum Procedural Noise Map Generation Techniques</w:t>
            </w:r>
            <w:r>
              <w:tab/>
            </w:r>
            <w:r>
              <w:fldChar w:fldCharType="begin"/>
            </w:r>
            <w:r>
              <w:instrText xml:space="preserve">PAGEREF _Toc1941765388 \h</w:instrText>
            </w:r>
            <w:r>
              <w:fldChar w:fldCharType="separate"/>
            </w:r>
            <w:r w:rsidRPr="23BB1E8C" w:rsidR="23BB1E8C">
              <w:rPr>
                <w:rStyle w:val="Hyperlink"/>
              </w:rPr>
              <w:t>25</w:t>
            </w:r>
            <w:r>
              <w:fldChar w:fldCharType="end"/>
            </w:r>
          </w:hyperlink>
        </w:p>
        <w:p w:rsidR="23BB1E8C" w:rsidP="23BB1E8C" w:rsidRDefault="23BB1E8C" w14:paraId="0692619F" w14:textId="61A3E5F1">
          <w:pPr>
            <w:pStyle w:val="TOC3"/>
            <w:tabs>
              <w:tab w:val="right" w:leader="dot" w:pos="9360"/>
            </w:tabs>
            <w:bidi w:val="0"/>
            <w:rPr>
              <w:rStyle w:val="Hyperlink"/>
            </w:rPr>
          </w:pPr>
          <w:hyperlink w:anchor="_Toc519900205">
            <w:r w:rsidRPr="23BB1E8C" w:rsidR="23BB1E8C">
              <w:rPr>
                <w:rStyle w:val="Hyperlink"/>
              </w:rPr>
              <w:t>3.5.1 Visualization Technique</w:t>
            </w:r>
            <w:r>
              <w:tab/>
            </w:r>
            <w:r>
              <w:fldChar w:fldCharType="begin"/>
            </w:r>
            <w:r>
              <w:instrText xml:space="preserve">PAGEREF _Toc519900205 \h</w:instrText>
            </w:r>
            <w:r>
              <w:fldChar w:fldCharType="separate"/>
            </w:r>
            <w:r w:rsidRPr="23BB1E8C" w:rsidR="23BB1E8C">
              <w:rPr>
                <w:rStyle w:val="Hyperlink"/>
              </w:rPr>
              <w:t>25</w:t>
            </w:r>
            <w:r>
              <w:fldChar w:fldCharType="end"/>
            </w:r>
          </w:hyperlink>
        </w:p>
        <w:p w:rsidR="23BB1E8C" w:rsidP="23BB1E8C" w:rsidRDefault="23BB1E8C" w14:paraId="0C5FB765" w14:textId="4AB6D4C7">
          <w:pPr>
            <w:pStyle w:val="TOC3"/>
            <w:tabs>
              <w:tab w:val="right" w:leader="dot" w:pos="9360"/>
            </w:tabs>
            <w:bidi w:val="0"/>
            <w:rPr>
              <w:rStyle w:val="Hyperlink"/>
            </w:rPr>
          </w:pPr>
          <w:hyperlink w:anchor="_Toc1183535083">
            <w:r w:rsidRPr="23BB1E8C" w:rsidR="23BB1E8C">
              <w:rPr>
                <w:rStyle w:val="Hyperlink"/>
              </w:rPr>
              <w:t>3.5.2 Simulation Testing with Noise Model</w:t>
            </w:r>
            <w:r>
              <w:tab/>
            </w:r>
            <w:r>
              <w:fldChar w:fldCharType="begin"/>
            </w:r>
            <w:r>
              <w:instrText xml:space="preserve">PAGEREF _Toc1183535083 \h</w:instrText>
            </w:r>
            <w:r>
              <w:fldChar w:fldCharType="separate"/>
            </w:r>
            <w:r w:rsidRPr="23BB1E8C" w:rsidR="23BB1E8C">
              <w:rPr>
                <w:rStyle w:val="Hyperlink"/>
              </w:rPr>
              <w:t>26</w:t>
            </w:r>
            <w:r>
              <w:fldChar w:fldCharType="end"/>
            </w:r>
          </w:hyperlink>
        </w:p>
        <w:p w:rsidR="23BB1E8C" w:rsidP="23BB1E8C" w:rsidRDefault="23BB1E8C" w14:paraId="6482DB44" w14:textId="5171D054">
          <w:pPr>
            <w:pStyle w:val="TOC3"/>
            <w:tabs>
              <w:tab w:val="right" w:leader="dot" w:pos="9360"/>
            </w:tabs>
            <w:bidi w:val="0"/>
            <w:rPr>
              <w:rStyle w:val="Hyperlink"/>
            </w:rPr>
          </w:pPr>
          <w:hyperlink w:anchor="_Toc547520224">
            <w:r w:rsidRPr="23BB1E8C" w:rsidR="23BB1E8C">
              <w:rPr>
                <w:rStyle w:val="Hyperlink"/>
              </w:rPr>
              <w:t>3.6.3 Overcoming Challenges with Real Quantum Computers</w:t>
            </w:r>
            <w:r>
              <w:tab/>
            </w:r>
            <w:r>
              <w:fldChar w:fldCharType="begin"/>
            </w:r>
            <w:r>
              <w:instrText xml:space="preserve">PAGEREF _Toc547520224 \h</w:instrText>
            </w:r>
            <w:r>
              <w:fldChar w:fldCharType="separate"/>
            </w:r>
            <w:r w:rsidRPr="23BB1E8C" w:rsidR="23BB1E8C">
              <w:rPr>
                <w:rStyle w:val="Hyperlink"/>
              </w:rPr>
              <w:t>27</w:t>
            </w:r>
            <w:r>
              <w:fldChar w:fldCharType="end"/>
            </w:r>
          </w:hyperlink>
        </w:p>
        <w:p w:rsidR="23BB1E8C" w:rsidP="23BB1E8C" w:rsidRDefault="23BB1E8C" w14:paraId="48A47345" w14:textId="3DE67D21">
          <w:pPr>
            <w:pStyle w:val="TOC1"/>
            <w:tabs>
              <w:tab w:val="right" w:leader="dot" w:pos="9360"/>
            </w:tabs>
            <w:bidi w:val="0"/>
            <w:rPr>
              <w:rStyle w:val="Hyperlink"/>
            </w:rPr>
          </w:pPr>
          <w:hyperlink w:anchor="_Toc1415114465">
            <w:r w:rsidRPr="23BB1E8C" w:rsidR="23BB1E8C">
              <w:rPr>
                <w:rStyle w:val="Hyperlink"/>
              </w:rPr>
              <w:t>4 Analysis of experiments</w:t>
            </w:r>
            <w:r>
              <w:tab/>
            </w:r>
            <w:r>
              <w:fldChar w:fldCharType="begin"/>
            </w:r>
            <w:r>
              <w:instrText xml:space="preserve">PAGEREF _Toc1415114465 \h</w:instrText>
            </w:r>
            <w:r>
              <w:fldChar w:fldCharType="separate"/>
            </w:r>
            <w:r w:rsidRPr="23BB1E8C" w:rsidR="23BB1E8C">
              <w:rPr>
                <w:rStyle w:val="Hyperlink"/>
              </w:rPr>
              <w:t>29</w:t>
            </w:r>
            <w:r>
              <w:fldChar w:fldCharType="end"/>
            </w:r>
          </w:hyperlink>
        </w:p>
        <w:p w:rsidR="23BB1E8C" w:rsidP="23BB1E8C" w:rsidRDefault="23BB1E8C" w14:paraId="5C0EC822" w14:textId="7F76BC10">
          <w:pPr>
            <w:pStyle w:val="TOC2"/>
            <w:tabs>
              <w:tab w:val="right" w:leader="dot" w:pos="9360"/>
            </w:tabs>
            <w:bidi w:val="0"/>
            <w:rPr>
              <w:rStyle w:val="Hyperlink"/>
            </w:rPr>
          </w:pPr>
          <w:hyperlink w:anchor="_Toc279206089">
            <w:r w:rsidRPr="23BB1E8C" w:rsidR="23BB1E8C">
              <w:rPr>
                <w:rStyle w:val="Hyperlink"/>
              </w:rPr>
              <w:t>4.1 Efficiency Comparison of Classical and Quantum Procedural Terrain Generation</w:t>
            </w:r>
            <w:r>
              <w:tab/>
            </w:r>
            <w:r>
              <w:fldChar w:fldCharType="begin"/>
            </w:r>
            <w:r>
              <w:instrText xml:space="preserve">PAGEREF _Toc279206089 \h</w:instrText>
            </w:r>
            <w:r>
              <w:fldChar w:fldCharType="separate"/>
            </w:r>
            <w:r w:rsidRPr="23BB1E8C" w:rsidR="23BB1E8C">
              <w:rPr>
                <w:rStyle w:val="Hyperlink"/>
              </w:rPr>
              <w:t>29</w:t>
            </w:r>
            <w:r>
              <w:fldChar w:fldCharType="end"/>
            </w:r>
          </w:hyperlink>
        </w:p>
        <w:p w:rsidR="23BB1E8C" w:rsidP="23BB1E8C" w:rsidRDefault="23BB1E8C" w14:paraId="03C986A8" w14:textId="558F3AE5">
          <w:pPr>
            <w:pStyle w:val="TOC2"/>
            <w:tabs>
              <w:tab w:val="right" w:leader="dot" w:pos="9360"/>
            </w:tabs>
            <w:bidi w:val="0"/>
            <w:rPr>
              <w:rStyle w:val="Hyperlink"/>
            </w:rPr>
          </w:pPr>
          <w:hyperlink w:anchor="_Toc971973674">
            <w:r w:rsidRPr="23BB1E8C" w:rsidR="23BB1E8C">
              <w:rPr>
                <w:rStyle w:val="Hyperlink"/>
              </w:rPr>
              <w:t>4.2 Comparison of Unique Output Characteristics</w:t>
            </w:r>
            <w:r>
              <w:tab/>
            </w:r>
            <w:r>
              <w:fldChar w:fldCharType="begin"/>
            </w:r>
            <w:r>
              <w:instrText xml:space="preserve">PAGEREF _Toc971973674 \h</w:instrText>
            </w:r>
            <w:r>
              <w:fldChar w:fldCharType="separate"/>
            </w:r>
            <w:r w:rsidRPr="23BB1E8C" w:rsidR="23BB1E8C">
              <w:rPr>
                <w:rStyle w:val="Hyperlink"/>
              </w:rPr>
              <w:t>31</w:t>
            </w:r>
            <w:r>
              <w:fldChar w:fldCharType="end"/>
            </w:r>
          </w:hyperlink>
        </w:p>
        <w:p w:rsidR="23BB1E8C" w:rsidP="23BB1E8C" w:rsidRDefault="23BB1E8C" w14:paraId="1EBA23F2" w14:textId="64F3F06B">
          <w:pPr>
            <w:pStyle w:val="TOC2"/>
            <w:tabs>
              <w:tab w:val="right" w:leader="dot" w:pos="9360"/>
            </w:tabs>
            <w:bidi w:val="0"/>
            <w:rPr>
              <w:rStyle w:val="Hyperlink"/>
            </w:rPr>
          </w:pPr>
          <w:hyperlink w:anchor="_Toc167505083">
            <w:r w:rsidRPr="23BB1E8C" w:rsidR="23BB1E8C">
              <w:rPr>
                <w:rStyle w:val="Hyperlink"/>
              </w:rPr>
              <w:t>4.2 Comparison of Method Viability and Scalability</w:t>
            </w:r>
            <w:r>
              <w:tab/>
            </w:r>
            <w:r>
              <w:fldChar w:fldCharType="begin"/>
            </w:r>
            <w:r>
              <w:instrText xml:space="preserve">PAGEREF _Toc167505083 \h</w:instrText>
            </w:r>
            <w:r>
              <w:fldChar w:fldCharType="separate"/>
            </w:r>
            <w:r w:rsidRPr="23BB1E8C" w:rsidR="23BB1E8C">
              <w:rPr>
                <w:rStyle w:val="Hyperlink"/>
              </w:rPr>
              <w:t>34</w:t>
            </w:r>
            <w:r>
              <w:fldChar w:fldCharType="end"/>
            </w:r>
          </w:hyperlink>
        </w:p>
        <w:p w:rsidR="23BB1E8C" w:rsidP="23BB1E8C" w:rsidRDefault="23BB1E8C" w14:paraId="030AAB3B" w14:textId="04C2D613">
          <w:pPr>
            <w:pStyle w:val="TOC1"/>
            <w:tabs>
              <w:tab w:val="right" w:leader="dot" w:pos="9360"/>
            </w:tabs>
            <w:bidi w:val="0"/>
            <w:rPr>
              <w:rStyle w:val="Hyperlink"/>
            </w:rPr>
          </w:pPr>
          <w:hyperlink w:anchor="_Toc413247181">
            <w:r w:rsidRPr="23BB1E8C" w:rsidR="23BB1E8C">
              <w:rPr>
                <w:rStyle w:val="Hyperlink"/>
              </w:rPr>
              <w:t>5 Conclusion and recommendations for future work</w:t>
            </w:r>
            <w:r>
              <w:tab/>
            </w:r>
            <w:r>
              <w:fldChar w:fldCharType="begin"/>
            </w:r>
            <w:r>
              <w:instrText xml:space="preserve">PAGEREF _Toc413247181 \h</w:instrText>
            </w:r>
            <w:r>
              <w:fldChar w:fldCharType="separate"/>
            </w:r>
            <w:r w:rsidRPr="23BB1E8C" w:rsidR="23BB1E8C">
              <w:rPr>
                <w:rStyle w:val="Hyperlink"/>
              </w:rPr>
              <w:t>36</w:t>
            </w:r>
            <w:r>
              <w:fldChar w:fldCharType="end"/>
            </w:r>
          </w:hyperlink>
        </w:p>
        <w:p w:rsidR="23BB1E8C" w:rsidP="23BB1E8C" w:rsidRDefault="23BB1E8C" w14:paraId="7E266BD8" w14:textId="51E7EAA3">
          <w:pPr>
            <w:pStyle w:val="TOC1"/>
            <w:tabs>
              <w:tab w:val="right" w:leader="dot" w:pos="9360"/>
            </w:tabs>
            <w:bidi w:val="0"/>
            <w:rPr>
              <w:rStyle w:val="Hyperlink"/>
            </w:rPr>
          </w:pPr>
          <w:hyperlink w:anchor="_Toc1708520445">
            <w:r w:rsidRPr="23BB1E8C" w:rsidR="23BB1E8C">
              <w:rPr>
                <w:rStyle w:val="Hyperlink"/>
              </w:rPr>
              <w:t>References:</w:t>
            </w:r>
            <w:r>
              <w:tab/>
            </w:r>
            <w:r>
              <w:fldChar w:fldCharType="begin"/>
            </w:r>
            <w:r>
              <w:instrText xml:space="preserve">PAGEREF _Toc1708520445 \h</w:instrText>
            </w:r>
            <w:r>
              <w:fldChar w:fldCharType="separate"/>
            </w:r>
            <w:r w:rsidRPr="23BB1E8C" w:rsidR="23BB1E8C">
              <w:rPr>
                <w:rStyle w:val="Hyperlink"/>
              </w:rPr>
              <w:t>37</w:t>
            </w:r>
            <w:r>
              <w:fldChar w:fldCharType="end"/>
            </w:r>
          </w:hyperlink>
          <w:r>
            <w:fldChar w:fldCharType="end"/>
          </w:r>
        </w:p>
      </w:sdtContent>
    </w:sdt>
    <w:p w:rsidR="23BB1E8C" w:rsidP="23BB1E8C" w:rsidRDefault="23BB1E8C" w14:paraId="498208BB" w14:textId="3965C9B6">
      <w:pPr>
        <w:pStyle w:val="Normal"/>
      </w:pPr>
    </w:p>
    <w:p w:rsidR="23BB1E8C" w:rsidP="23BB1E8C" w:rsidRDefault="23BB1E8C" w14:paraId="7A47CA9B" w14:textId="0667D28D">
      <w:pPr>
        <w:pStyle w:val="Normal"/>
      </w:pPr>
    </w:p>
    <w:p w:rsidR="23BB1E8C" w:rsidP="23BB1E8C" w:rsidRDefault="23BB1E8C" w14:paraId="5E6276AF" w14:textId="28635D10">
      <w:pPr>
        <w:pStyle w:val="Normal"/>
      </w:pPr>
    </w:p>
    <w:p w:rsidR="23BB1E8C" w:rsidP="23BB1E8C" w:rsidRDefault="23BB1E8C" w14:paraId="4B80D9A7" w14:textId="5F94AA8F">
      <w:pPr>
        <w:pStyle w:val="Normal"/>
      </w:pPr>
    </w:p>
    <w:p w:rsidR="23BB1E8C" w:rsidP="23BB1E8C" w:rsidRDefault="23BB1E8C" w14:paraId="15A94878" w14:textId="3D4387FD">
      <w:pPr>
        <w:pStyle w:val="Normal"/>
      </w:pPr>
    </w:p>
    <w:p w:rsidR="23BB1E8C" w:rsidP="23BB1E8C" w:rsidRDefault="23BB1E8C" w14:paraId="009EC71F" w14:textId="5CC212F7">
      <w:pPr>
        <w:pStyle w:val="Normal"/>
      </w:pPr>
    </w:p>
    <w:p w:rsidR="78F60F7C" w:rsidP="23BB1E8C" w:rsidRDefault="78F60F7C" w14:paraId="749A7C9F" w14:textId="76F97492">
      <w:pPr>
        <w:pStyle w:val="Normal"/>
        <w:jc w:val="center"/>
        <w:rPr>
          <w:b w:val="1"/>
          <w:bCs w:val="1"/>
          <w:sz w:val="56"/>
          <w:szCs w:val="56"/>
        </w:rPr>
      </w:pPr>
      <w:r w:rsidRPr="23BB1E8C" w:rsidR="78F60F7C">
        <w:rPr>
          <w:b w:val="1"/>
          <w:bCs w:val="1"/>
          <w:sz w:val="56"/>
          <w:szCs w:val="56"/>
        </w:rPr>
        <w:t>Abstract</w:t>
      </w:r>
    </w:p>
    <w:p w:rsidR="78F60F7C" w:rsidP="23BB1E8C" w:rsidRDefault="78F60F7C" w14:paraId="1DD6C18E" w14:textId="288992A7">
      <w:pPr>
        <w:pStyle w:val="Normal"/>
        <w:jc w:val="left"/>
        <w:rPr>
          <w:b w:val="0"/>
          <w:bCs w:val="0"/>
          <w:sz w:val="24"/>
          <w:szCs w:val="24"/>
        </w:rPr>
      </w:pPr>
      <w:r w:rsidRPr="23BB1E8C" w:rsidR="78F60F7C">
        <w:rPr>
          <w:b w:val="0"/>
          <w:bCs w:val="0"/>
          <w:sz w:val="24"/>
          <w:szCs w:val="24"/>
        </w:rPr>
        <w:t>This dissertation delves into the burgeoning intersection of quantum computing and procedural terrain generation, a pivotal element in video game design. Traditional techniques like Perlin noise have long been staples for creating lifelike environments. However, the advent of quantum computing has the potential to revolutionize this process through novel algorithms capable of generating terrains with unique features. Through a comparative analysis, this study assesses the efficacy, distinctive characteristics, and practical viability of quantum approaches against classical methods. The results reveal the current limitations of quantum technology in practical applications, such as limited accessibility and consistency, but also underscore its promising potential. The dissertation concludes with recommendations for future research, emphasizing the development of quantum error correction techniques and the exploration of hybrid procedural generation methods.</w:t>
      </w:r>
    </w:p>
    <w:p w:rsidR="23BB1E8C" w:rsidP="23BB1E8C" w:rsidRDefault="23BB1E8C" w14:paraId="201F3F2F" w14:textId="5E12BC59">
      <w:pPr>
        <w:pStyle w:val="Normal"/>
      </w:pPr>
    </w:p>
    <w:p w:rsidR="23BB1E8C" w:rsidP="23BB1E8C" w:rsidRDefault="23BB1E8C" w14:paraId="31D36693" w14:textId="08EDA95F">
      <w:pPr>
        <w:pStyle w:val="Heading1"/>
      </w:pPr>
    </w:p>
    <w:p w:rsidR="23BB1E8C" w:rsidP="23BB1E8C" w:rsidRDefault="23BB1E8C" w14:paraId="1FAC2EA5" w14:textId="6036A5C0">
      <w:pPr>
        <w:pStyle w:val="Normal"/>
      </w:pPr>
    </w:p>
    <w:p w:rsidR="23BB1E8C" w:rsidP="23BB1E8C" w:rsidRDefault="23BB1E8C" w14:paraId="401D0DF2" w14:textId="2D371087">
      <w:pPr>
        <w:pStyle w:val="Normal"/>
      </w:pPr>
    </w:p>
    <w:p w:rsidR="23BB1E8C" w:rsidP="23BB1E8C" w:rsidRDefault="23BB1E8C" w14:paraId="37DE9D50" w14:textId="11D7122B">
      <w:pPr>
        <w:pStyle w:val="Normal"/>
      </w:pPr>
    </w:p>
    <w:p w:rsidR="23BB1E8C" w:rsidP="23BB1E8C" w:rsidRDefault="23BB1E8C" w14:paraId="68FEEDD2" w14:textId="0E0127C6">
      <w:pPr>
        <w:pStyle w:val="Normal"/>
      </w:pPr>
    </w:p>
    <w:p w:rsidR="23BB1E8C" w:rsidP="23BB1E8C" w:rsidRDefault="23BB1E8C" w14:paraId="3C840A61" w14:textId="5F627698">
      <w:pPr>
        <w:pStyle w:val="Normal"/>
      </w:pPr>
    </w:p>
    <w:p w:rsidR="23BB1E8C" w:rsidP="23BB1E8C" w:rsidRDefault="23BB1E8C" w14:paraId="1D8AB008" w14:textId="4591FABD">
      <w:pPr>
        <w:pStyle w:val="Normal"/>
      </w:pPr>
    </w:p>
    <w:p w:rsidR="23BB1E8C" w:rsidP="23BB1E8C" w:rsidRDefault="23BB1E8C" w14:paraId="5A091AC8" w14:textId="4F0BC91E">
      <w:pPr>
        <w:pStyle w:val="Normal"/>
      </w:pPr>
    </w:p>
    <w:p xmlns:wp14="http://schemas.microsoft.com/office/word/2010/wordml" w:rsidP="23BB1E8C" wp14:paraId="2C078E63" wp14:textId="0704F7D4">
      <w:pPr>
        <w:pStyle w:val="Heading1"/>
        <w:rPr>
          <w:rFonts w:ascii="Aptos" w:hAnsi="Aptos" w:eastAsia="Aptos" w:cs="Aptos" w:asciiTheme="minorAscii" w:hAnsiTheme="minorAscii" w:eastAsiaTheme="minorAscii" w:cstheme="minorAscii"/>
        </w:rPr>
      </w:pPr>
      <w:bookmarkStart w:name="_Toc1159560724" w:id="4432981"/>
      <w:bookmarkStart w:name="_Toc2105238188" w:id="1489868861"/>
      <w:r w:rsidR="0207AB85">
        <w:rPr/>
        <w:t xml:space="preserve">1 </w:t>
      </w:r>
      <w:r w:rsidR="11135490">
        <w:rPr/>
        <w:t>Introduction</w:t>
      </w:r>
      <w:bookmarkEnd w:id="4432981"/>
      <w:bookmarkEnd w:id="1489868861"/>
    </w:p>
    <w:p w:rsidR="33EA2607" w:rsidP="61F78356" w:rsidRDefault="33EA2607" w14:paraId="1D8BD760" w14:textId="136B15B4">
      <w:pPr>
        <w:pStyle w:val="Normal"/>
        <w:ind w:firstLine="720"/>
        <w:rPr>
          <w:rFonts w:ascii="Aptos" w:hAnsi="Aptos" w:eastAsia="Aptos" w:cs="Aptos" w:asciiTheme="minorAscii" w:hAnsiTheme="minorAscii" w:eastAsiaTheme="minorAscii" w:cstheme="minorAscii"/>
        </w:rPr>
      </w:pPr>
      <w:r w:rsidRPr="61F78356" w:rsidR="33EA2607">
        <w:rPr>
          <w:rFonts w:ascii="Aptos" w:hAnsi="Aptos" w:eastAsia="Aptos" w:cs="Aptos" w:asciiTheme="minorAscii" w:hAnsiTheme="minorAscii" w:eastAsiaTheme="minorAscii" w:cstheme="minorAscii"/>
        </w:rPr>
        <w:t xml:space="preserve">Procedural terrain generation is a critical </w:t>
      </w:r>
      <w:r w:rsidRPr="61F78356" w:rsidR="33EA2607">
        <w:rPr>
          <w:rFonts w:ascii="Aptos" w:hAnsi="Aptos" w:eastAsia="Aptos" w:cs="Aptos" w:asciiTheme="minorAscii" w:hAnsiTheme="minorAscii" w:eastAsiaTheme="minorAscii" w:cstheme="minorAscii"/>
        </w:rPr>
        <w:t>component</w:t>
      </w:r>
      <w:r w:rsidRPr="61F78356" w:rsidR="33EA2607">
        <w:rPr>
          <w:rFonts w:ascii="Aptos" w:hAnsi="Aptos" w:eastAsia="Aptos" w:cs="Aptos" w:asciiTheme="minorAscii" w:hAnsiTheme="minorAscii" w:eastAsiaTheme="minorAscii" w:cstheme="minorAscii"/>
        </w:rPr>
        <w:t xml:space="preserve"> in game development and simulation, traditionally relying on algorithms such as Perlin and Worley noise to create diverse and realistic landscapes. Recently, the emergence of quantum computing has introduced a new dimension to this domain, offering potential for novel approaches in noise map generation. This dissertation explores the use of quantum computing in this context, comparing its efficacy and unique characteristics against classical noise generation methods.</w:t>
      </w:r>
    </w:p>
    <w:p w:rsidR="61F78356" w:rsidP="61F78356" w:rsidRDefault="61F78356" w14:paraId="773CE47C" w14:textId="377F686D">
      <w:pPr>
        <w:pStyle w:val="Normal"/>
        <w:ind w:firstLine="720"/>
        <w:rPr>
          <w:rFonts w:ascii="Aptos" w:hAnsi="Aptos" w:eastAsia="Aptos" w:cs="Aptos" w:asciiTheme="minorAscii" w:hAnsiTheme="minorAscii" w:eastAsiaTheme="minorAscii" w:cstheme="minorAscii"/>
        </w:rPr>
      </w:pPr>
    </w:p>
    <w:p w:rsidR="33EA2607" w:rsidP="23BB1E8C" w:rsidRDefault="33EA2607" w14:paraId="63F5D1F1" w14:textId="7D2FE05E">
      <w:pPr>
        <w:pStyle w:val="Heading2"/>
        <w:rPr>
          <w:rFonts w:ascii="Aptos" w:hAnsi="Aptos" w:eastAsia="Aptos" w:cs="Aptos" w:asciiTheme="minorAscii" w:hAnsiTheme="minorAscii" w:eastAsiaTheme="minorAscii" w:cstheme="minorAscii"/>
        </w:rPr>
      </w:pPr>
      <w:bookmarkStart w:name="_Toc1821799521" w:id="208066498"/>
      <w:bookmarkStart w:name="_Toc1325953205" w:id="1387898251"/>
      <w:r w:rsidR="33EA2607">
        <w:rPr/>
        <w:t>1.1 Purpose of Study</w:t>
      </w:r>
      <w:bookmarkEnd w:id="208066498"/>
      <w:bookmarkEnd w:id="1387898251"/>
    </w:p>
    <w:p w:rsidR="43C1DA5A" w:rsidP="61F78356" w:rsidRDefault="43C1DA5A" w14:paraId="56A529B4" w14:textId="71CA7EC1">
      <w:pPr>
        <w:pStyle w:val="Normal"/>
        <w:ind w:firstLine="720"/>
        <w:rPr>
          <w:rFonts w:ascii="Aptos" w:hAnsi="Aptos" w:eastAsia="Aptos" w:cs="Aptos" w:asciiTheme="minorAscii" w:hAnsiTheme="minorAscii" w:eastAsiaTheme="minorAscii" w:cstheme="minorAscii"/>
        </w:rPr>
      </w:pPr>
      <w:r w:rsidRPr="61F78356" w:rsidR="43C1DA5A">
        <w:rPr>
          <w:rFonts w:ascii="Aptos" w:hAnsi="Aptos" w:eastAsia="Aptos" w:cs="Aptos" w:asciiTheme="minorAscii" w:hAnsiTheme="minorAscii" w:eastAsiaTheme="minorAscii" w:cstheme="minorAscii"/>
        </w:rPr>
        <w:t xml:space="preserve">Procedural terrain generation has long been a cornerstone in video game development, </w:t>
      </w:r>
      <w:r w:rsidRPr="61F78356" w:rsidR="43C1DA5A">
        <w:rPr>
          <w:rFonts w:ascii="Aptos" w:hAnsi="Aptos" w:eastAsia="Aptos" w:cs="Aptos" w:asciiTheme="minorAscii" w:hAnsiTheme="minorAscii" w:eastAsiaTheme="minorAscii" w:cstheme="minorAscii"/>
        </w:rPr>
        <w:t>providing</w:t>
      </w:r>
      <w:r w:rsidRPr="61F78356" w:rsidR="43C1DA5A">
        <w:rPr>
          <w:rFonts w:ascii="Aptos" w:hAnsi="Aptos" w:eastAsia="Aptos" w:cs="Aptos" w:asciiTheme="minorAscii" w:hAnsiTheme="minorAscii" w:eastAsiaTheme="minorAscii" w:cstheme="minorAscii"/>
        </w:rPr>
        <w:t xml:space="preserve"> a way to create vast, detailed landscapes </w:t>
      </w:r>
      <w:r w:rsidRPr="61F78356" w:rsidR="50996722">
        <w:rPr>
          <w:rFonts w:ascii="Aptos" w:hAnsi="Aptos" w:eastAsia="Aptos" w:cs="Aptos" w:asciiTheme="minorAscii" w:hAnsiTheme="minorAscii" w:eastAsiaTheme="minorAscii" w:cstheme="minorAscii"/>
        </w:rPr>
        <w:t>with minimal manual input</w:t>
      </w:r>
      <w:r w:rsidRPr="61F78356" w:rsidR="43C1DA5A">
        <w:rPr>
          <w:rFonts w:ascii="Aptos" w:hAnsi="Aptos" w:eastAsia="Aptos" w:cs="Aptos" w:asciiTheme="minorAscii" w:hAnsiTheme="minorAscii" w:eastAsiaTheme="minorAscii" w:cstheme="minorAscii"/>
        </w:rPr>
        <w:t>. Classic techniques like Perlin noise, introduced by Ken Perlin in 1985 to generate lifelike textures (Perlin, 1985), and Worley noise, developed in 1996 for creating more structured, cell-like patterns (Worley, 1996), have shaped countless virtual worlds.</w:t>
      </w:r>
      <w:r w:rsidRPr="61F78356" w:rsidR="6E9A1E97">
        <w:rPr>
          <w:rFonts w:ascii="Aptos" w:hAnsi="Aptos" w:eastAsia="Aptos" w:cs="Aptos" w:asciiTheme="minorAscii" w:hAnsiTheme="minorAscii" w:eastAsiaTheme="minorAscii" w:cstheme="minorAscii"/>
        </w:rPr>
        <w:t xml:space="preserve"> These methods have been pivotal in popular games like "Minecraft," which relies on Perlin noise for its blocky yet organic landscapes, and "No Man's Sky," where Worley noise contributes to the game's procedurally generated planets and ecosystems. Beyond these, procedural generation extends to other algorithms and techniques that serve various aspects of terrain creation. For instance, Simplex noise, an improvement on Perlin noise developed by Ken Perlin in 2001, is </w:t>
      </w:r>
      <w:r w:rsidRPr="61F78356" w:rsidR="6E9A1E97">
        <w:rPr>
          <w:rFonts w:ascii="Aptos" w:hAnsi="Aptos" w:eastAsia="Aptos" w:cs="Aptos" w:asciiTheme="minorAscii" w:hAnsiTheme="minorAscii" w:eastAsiaTheme="minorAscii" w:cstheme="minorAscii"/>
        </w:rPr>
        <w:t>optimized</w:t>
      </w:r>
      <w:r w:rsidRPr="61F78356" w:rsidR="6E9A1E97">
        <w:rPr>
          <w:rFonts w:ascii="Aptos" w:hAnsi="Aptos" w:eastAsia="Aptos" w:cs="Aptos" w:asciiTheme="minorAscii" w:hAnsiTheme="minorAscii" w:eastAsiaTheme="minorAscii" w:cstheme="minorAscii"/>
        </w:rPr>
        <w:t xml:space="preserve"> for higher-dimensional spaces, making it more suitable for complex animations and quicker calculations without sacrificing visual quality (Perlin, 2001). Additionally, fractal algorithms, which use recursive patterns to create detailed and infinitely varied terrains, are crucial in applications that require scalable and visually engaging terrains, such as flight simulators and large-scale open-world games.</w:t>
      </w:r>
    </w:p>
    <w:p w:rsidR="065A102C" w:rsidP="61F78356" w:rsidRDefault="065A102C" w14:paraId="1B6091C5" w14:textId="25AF9500">
      <w:pPr>
        <w:pStyle w:val="Normal"/>
        <w:ind w:firstLine="720"/>
        <w:rPr>
          <w:rFonts w:ascii="Aptos" w:hAnsi="Aptos" w:eastAsia="Aptos" w:cs="Aptos" w:asciiTheme="minorAscii" w:hAnsiTheme="minorAscii" w:eastAsiaTheme="minorAscii" w:cstheme="minorAscii"/>
        </w:rPr>
      </w:pPr>
      <w:bookmarkStart w:name="_Int_ftxO6L1i" w:id="602163471"/>
      <w:r w:rsidRPr="61F78356" w:rsidR="065A102C">
        <w:rPr>
          <w:rFonts w:ascii="Aptos" w:hAnsi="Aptos" w:eastAsia="Aptos" w:cs="Aptos" w:asciiTheme="minorAscii" w:hAnsiTheme="minorAscii" w:eastAsiaTheme="minorAscii" w:cstheme="minorAscii"/>
        </w:rPr>
        <w:t>Quantum computing represents a transformative advancement in the field of computing, leveraging the unique principles of quantum mechanics to perform calculations at speeds unattainable by traditional computers.</w:t>
      </w:r>
      <w:bookmarkEnd w:id="602163471"/>
      <w:r w:rsidRPr="61F78356" w:rsidR="065A102C">
        <w:rPr>
          <w:rFonts w:ascii="Aptos" w:hAnsi="Aptos" w:eastAsia="Aptos" w:cs="Aptos" w:asciiTheme="minorAscii" w:hAnsiTheme="minorAscii" w:eastAsiaTheme="minorAscii" w:cstheme="minorAscii"/>
        </w:rPr>
        <w:t xml:space="preserve"> This technology diverged from classical computing theories discussed as early as the 1980s, which laid the groundwork for </w:t>
      </w:r>
      <w:r w:rsidRPr="61F78356" w:rsidR="065A102C">
        <w:rPr>
          <w:rFonts w:ascii="Aptos" w:hAnsi="Aptos" w:eastAsia="Aptos" w:cs="Aptos" w:asciiTheme="minorAscii" w:hAnsiTheme="minorAscii" w:eastAsiaTheme="minorAscii" w:cstheme="minorAscii"/>
        </w:rPr>
        <w:t>utilizing</w:t>
      </w:r>
      <w:r w:rsidRPr="61F78356" w:rsidR="065A102C">
        <w:rPr>
          <w:rFonts w:ascii="Aptos" w:hAnsi="Aptos" w:eastAsia="Aptos" w:cs="Aptos" w:asciiTheme="minorAscii" w:hAnsiTheme="minorAscii" w:eastAsiaTheme="minorAscii" w:cstheme="minorAscii"/>
        </w:rPr>
        <w:t xml:space="preserve"> quantum phenomena in computational processes.</w:t>
      </w:r>
    </w:p>
    <w:p w:rsidR="065A102C" w:rsidP="61F78356" w:rsidRDefault="065A102C" w14:paraId="1C8D400D" w14:textId="6809EC8A">
      <w:pPr>
        <w:pStyle w:val="Normal"/>
        <w:ind w:firstLine="720"/>
        <w:rPr>
          <w:rFonts w:ascii="Aptos" w:hAnsi="Aptos" w:eastAsia="Aptos" w:cs="Aptos" w:asciiTheme="minorAscii" w:hAnsiTheme="minorAscii" w:eastAsiaTheme="minorAscii" w:cstheme="minorAscii"/>
        </w:rPr>
      </w:pPr>
      <w:r w:rsidRPr="61F78356" w:rsidR="065A102C">
        <w:rPr>
          <w:rFonts w:ascii="Aptos" w:hAnsi="Aptos" w:eastAsia="Aptos" w:cs="Aptos" w:asciiTheme="minorAscii" w:hAnsiTheme="minorAscii" w:eastAsiaTheme="minorAscii" w:cstheme="minorAscii"/>
        </w:rPr>
        <w:t xml:space="preserve">The core of quantum computing is the quantum bit, or qubit. Unlike classical bits, which are restricted to a state of either 0 or 1, qubits can exist simultaneously in multiple states through a phenomenon known as superposition. This allows a single qubit to </w:t>
      </w:r>
      <w:r w:rsidRPr="61F78356" w:rsidR="065A102C">
        <w:rPr>
          <w:rFonts w:ascii="Aptos" w:hAnsi="Aptos" w:eastAsia="Aptos" w:cs="Aptos" w:asciiTheme="minorAscii" w:hAnsiTheme="minorAscii" w:eastAsiaTheme="minorAscii" w:cstheme="minorAscii"/>
        </w:rPr>
        <w:t>represent</w:t>
      </w:r>
      <w:r w:rsidRPr="61F78356" w:rsidR="065A102C">
        <w:rPr>
          <w:rFonts w:ascii="Aptos" w:hAnsi="Aptos" w:eastAsia="Aptos" w:cs="Aptos" w:asciiTheme="minorAscii" w:hAnsiTheme="minorAscii" w:eastAsiaTheme="minorAscii" w:cstheme="minorAscii"/>
        </w:rPr>
        <w:t xml:space="preserve"> multiple values at once, exponentially increasing the processing power of a quantum computer as more qubits are entangled together. Entanglement, another quintessential quantum property, enables qubits that are connected to each other to instantaneously affect one another, regardless of the physical distance between them. This interconnectedness allows quantum computers to solve complex problems much more efficiently than classical computers.</w:t>
      </w:r>
    </w:p>
    <w:p w:rsidR="065A102C" w:rsidP="61F78356" w:rsidRDefault="065A102C" w14:paraId="147C84AD" w14:textId="54F12A13">
      <w:pPr>
        <w:pStyle w:val="Normal"/>
        <w:ind w:firstLine="720"/>
        <w:rPr>
          <w:rFonts w:ascii="Aptos" w:hAnsi="Aptos" w:eastAsia="Aptos" w:cs="Aptos" w:asciiTheme="minorAscii" w:hAnsiTheme="minorAscii" w:eastAsiaTheme="minorAscii" w:cstheme="minorAscii"/>
        </w:rPr>
      </w:pPr>
      <w:r w:rsidRPr="61F78356" w:rsidR="065A102C">
        <w:rPr>
          <w:rFonts w:ascii="Aptos" w:hAnsi="Aptos" w:eastAsia="Aptos" w:cs="Aptos" w:asciiTheme="minorAscii" w:hAnsiTheme="minorAscii" w:eastAsiaTheme="minorAscii" w:cstheme="minorAscii"/>
        </w:rPr>
        <w:t xml:space="preserve">Quantum computers also employ quantum interference, which manipulates the probability amplitudes of qubit states to reinforce correct paths to a solution while canceling out incorrect ones. This capability is critical in </w:t>
      </w:r>
      <w:r w:rsidRPr="61F78356" w:rsidR="065A102C">
        <w:rPr>
          <w:rFonts w:ascii="Aptos" w:hAnsi="Aptos" w:eastAsia="Aptos" w:cs="Aptos" w:asciiTheme="minorAscii" w:hAnsiTheme="minorAscii" w:eastAsiaTheme="minorAscii" w:cstheme="minorAscii"/>
        </w:rPr>
        <w:t>optimizing</w:t>
      </w:r>
      <w:r w:rsidRPr="61F78356" w:rsidR="065A102C">
        <w:rPr>
          <w:rFonts w:ascii="Aptos" w:hAnsi="Aptos" w:eastAsia="Aptos" w:cs="Aptos" w:asciiTheme="minorAscii" w:hAnsiTheme="minorAscii" w:eastAsiaTheme="minorAscii" w:cstheme="minorAscii"/>
        </w:rPr>
        <w:t xml:space="preserve"> computation and is particularly useful in areas such as cryptography, where quantum computers can factorize large numbers exponentially faster than classical computers, potentially breaking many of the cryptographic codes currently in use.</w:t>
      </w:r>
    </w:p>
    <w:p w:rsidR="065A102C" w:rsidP="61F78356" w:rsidRDefault="065A102C" w14:paraId="1E8A6F2F" w14:textId="1F8F3440">
      <w:pPr>
        <w:pStyle w:val="Normal"/>
        <w:ind w:firstLine="720"/>
        <w:rPr>
          <w:rFonts w:ascii="Aptos" w:hAnsi="Aptos" w:eastAsia="Aptos" w:cs="Aptos" w:asciiTheme="minorAscii" w:hAnsiTheme="minorAscii" w:eastAsiaTheme="minorAscii" w:cstheme="minorAscii"/>
        </w:rPr>
      </w:pPr>
      <w:bookmarkStart w:name="_Int_eZvLK25C" w:id="866089092"/>
      <w:r w:rsidRPr="61F78356" w:rsidR="065A102C">
        <w:rPr>
          <w:rFonts w:ascii="Aptos" w:hAnsi="Aptos" w:eastAsia="Aptos" w:cs="Aptos" w:asciiTheme="minorAscii" w:hAnsiTheme="minorAscii" w:eastAsiaTheme="minorAscii" w:cstheme="minorAscii"/>
        </w:rPr>
        <w:t xml:space="preserve">Furthermore, quantum computing has begun </w:t>
      </w:r>
      <w:r w:rsidRPr="61F78356" w:rsidR="065A102C">
        <w:rPr>
          <w:rFonts w:ascii="Aptos" w:hAnsi="Aptos" w:eastAsia="Aptos" w:cs="Aptos" w:asciiTheme="minorAscii" w:hAnsiTheme="minorAscii" w:eastAsiaTheme="minorAscii" w:cstheme="minorAscii"/>
        </w:rPr>
        <w:t>impacting</w:t>
      </w:r>
      <w:r w:rsidRPr="61F78356" w:rsidR="065A102C">
        <w:rPr>
          <w:rFonts w:ascii="Aptos" w:hAnsi="Aptos" w:eastAsia="Aptos" w:cs="Aptos" w:asciiTheme="minorAscii" w:hAnsiTheme="minorAscii" w:eastAsiaTheme="minorAscii" w:cstheme="minorAscii"/>
        </w:rPr>
        <w:t xml:space="preserve"> fields like optimization, where it provides new methods to solve </w:t>
      </w:r>
      <w:r w:rsidRPr="61F78356" w:rsidR="065A102C">
        <w:rPr>
          <w:rFonts w:ascii="Aptos" w:hAnsi="Aptos" w:eastAsia="Aptos" w:cs="Aptos" w:asciiTheme="minorAscii" w:hAnsiTheme="minorAscii" w:eastAsiaTheme="minorAscii" w:cstheme="minorAscii"/>
        </w:rPr>
        <w:t>highly complex</w:t>
      </w:r>
      <w:r w:rsidRPr="61F78356" w:rsidR="065A102C">
        <w:rPr>
          <w:rFonts w:ascii="Aptos" w:hAnsi="Aptos" w:eastAsia="Aptos" w:cs="Aptos" w:asciiTheme="minorAscii" w:hAnsiTheme="minorAscii" w:eastAsiaTheme="minorAscii" w:cstheme="minorAscii"/>
        </w:rPr>
        <w:t xml:space="preserve"> optimization problems by exploring a vast number of potential solutions simultaneously.</w:t>
      </w:r>
      <w:bookmarkEnd w:id="866089092"/>
      <w:r w:rsidRPr="61F78356" w:rsidR="065A102C">
        <w:rPr>
          <w:rFonts w:ascii="Aptos" w:hAnsi="Aptos" w:eastAsia="Aptos" w:cs="Aptos" w:asciiTheme="minorAscii" w:hAnsiTheme="minorAscii" w:eastAsiaTheme="minorAscii" w:cstheme="minorAscii"/>
        </w:rPr>
        <w:t xml:space="preserve"> In machine learning, quantum algorithms can process and analyze large datasets much faster than classical algorithms, offering potential breakthroughs in training models and uncovering patterns that are too complex for traditional computing methods to handle e</w:t>
      </w:r>
      <w:r w:rsidRPr="61F78356" w:rsidR="065A102C">
        <w:rPr>
          <w:rFonts w:ascii="Aptos" w:hAnsi="Aptos" w:eastAsia="Aptos" w:cs="Aptos" w:asciiTheme="minorAscii" w:hAnsiTheme="minorAscii" w:eastAsiaTheme="minorAscii" w:cstheme="minorAscii"/>
        </w:rPr>
        <w:t>ffici</w:t>
      </w:r>
      <w:r w:rsidRPr="61F78356" w:rsidR="065A102C">
        <w:rPr>
          <w:rFonts w:ascii="Aptos" w:hAnsi="Aptos" w:eastAsia="Aptos" w:cs="Aptos" w:asciiTheme="minorAscii" w:hAnsiTheme="minorAscii" w:eastAsiaTheme="minorAscii" w:cstheme="minorAscii"/>
        </w:rPr>
        <w:t>ently (</w:t>
      </w:r>
      <w:r w:rsidRPr="61F78356" w:rsidR="065A102C">
        <w:rPr>
          <w:rFonts w:ascii="Aptos" w:hAnsi="Aptos" w:eastAsia="Aptos" w:cs="Aptos" w:asciiTheme="minorAscii" w:hAnsiTheme="minorAscii" w:eastAsiaTheme="minorAscii" w:cstheme="minorAscii"/>
        </w:rPr>
        <w:t>Arute</w:t>
      </w:r>
      <w:r w:rsidRPr="61F78356" w:rsidR="065A102C">
        <w:rPr>
          <w:rFonts w:ascii="Aptos" w:hAnsi="Aptos" w:eastAsia="Aptos" w:cs="Aptos" w:asciiTheme="minorAscii" w:hAnsiTheme="minorAscii" w:eastAsiaTheme="minorAscii" w:cstheme="minorAscii"/>
        </w:rPr>
        <w:t xml:space="preserve"> et al., 2019).</w:t>
      </w:r>
    </w:p>
    <w:p w:rsidR="065A102C" w:rsidP="61F78356" w:rsidRDefault="065A102C" w14:paraId="13A75B93" w14:textId="6E145953">
      <w:pPr>
        <w:pStyle w:val="Normal"/>
        <w:ind w:firstLine="720"/>
        <w:rPr>
          <w:rFonts w:ascii="Aptos" w:hAnsi="Aptos" w:eastAsia="Aptos" w:cs="Aptos" w:asciiTheme="minorAscii" w:hAnsiTheme="minorAscii" w:eastAsiaTheme="minorAscii" w:cstheme="minorAscii"/>
        </w:rPr>
      </w:pPr>
      <w:r w:rsidRPr="61F78356" w:rsidR="065A102C">
        <w:rPr>
          <w:rFonts w:ascii="Aptos" w:hAnsi="Aptos" w:eastAsia="Aptos" w:cs="Aptos" w:asciiTheme="minorAscii" w:hAnsiTheme="minorAscii" w:eastAsiaTheme="minorAscii" w:cstheme="minorAscii"/>
        </w:rPr>
        <w:t xml:space="preserve">The unique nature of quantum computing, characterized by these properties—superposition, entanglement, and quantum interference—presents not only a shift in computational capability but also a paradigm </w:t>
      </w:r>
      <w:bookmarkStart w:name="_Int_6u98vjXU" w:id="900329049"/>
      <w:r w:rsidRPr="61F78356" w:rsidR="065A102C">
        <w:rPr>
          <w:rFonts w:ascii="Aptos" w:hAnsi="Aptos" w:eastAsia="Aptos" w:cs="Aptos" w:asciiTheme="minorAscii" w:hAnsiTheme="minorAscii" w:eastAsiaTheme="minorAscii" w:cstheme="minorAscii"/>
        </w:rPr>
        <w:t>shift</w:t>
      </w:r>
      <w:bookmarkEnd w:id="900329049"/>
      <w:r w:rsidRPr="61F78356" w:rsidR="065A102C">
        <w:rPr>
          <w:rFonts w:ascii="Aptos" w:hAnsi="Aptos" w:eastAsia="Aptos" w:cs="Aptos" w:asciiTheme="minorAscii" w:hAnsiTheme="minorAscii" w:eastAsiaTheme="minorAscii" w:cstheme="minorAscii"/>
        </w:rPr>
        <w:t xml:space="preserve"> in how data processing and problem-solving can be approached. This opens new avenues for research and applications that could revolutionize various scientific and technological fields.</w:t>
      </w:r>
    </w:p>
    <w:p w:rsidR="43C1DA5A" w:rsidP="61F78356" w:rsidRDefault="43C1DA5A" w14:paraId="7989C4EF" w14:textId="26B74E2B">
      <w:pPr>
        <w:pStyle w:val="Normal"/>
        <w:ind w:firstLine="720"/>
        <w:rPr>
          <w:rFonts w:ascii="Aptos" w:hAnsi="Aptos" w:eastAsia="Aptos" w:cs="Aptos" w:asciiTheme="minorAscii" w:hAnsiTheme="minorAscii" w:eastAsiaTheme="minorAscii" w:cstheme="minorAscii"/>
        </w:rPr>
      </w:pPr>
      <w:bookmarkStart w:name="_Int_RpeEQSZk" w:id="1033433678"/>
      <w:r w:rsidRPr="61F78356" w:rsidR="43C1DA5A">
        <w:rPr>
          <w:rFonts w:ascii="Aptos" w:hAnsi="Aptos" w:eastAsia="Aptos" w:cs="Aptos" w:asciiTheme="minorAscii" w:hAnsiTheme="minorAscii" w:eastAsiaTheme="minorAscii" w:cstheme="minorAscii"/>
        </w:rPr>
        <w:t>The purpose of this study is to delve into a potentially innovative application of quantum computing by examining its feasibility for procedural terrain generation, specifically in generating noise maps.</w:t>
      </w:r>
      <w:bookmarkEnd w:id="1033433678"/>
      <w:r w:rsidRPr="61F78356" w:rsidR="43C1DA5A">
        <w:rPr>
          <w:rFonts w:ascii="Aptos" w:hAnsi="Aptos" w:eastAsia="Aptos" w:cs="Aptos" w:asciiTheme="minorAscii" w:hAnsiTheme="minorAscii" w:eastAsiaTheme="minorAscii" w:cstheme="minorAscii"/>
        </w:rPr>
        <w:t xml:space="preserve"> This exploration is driven by the unique computational properties of quantum computers, such as superposition and entanglement, which might offer new methods in terrain generation that classical computing cannot achieve. By comparing the capabilities of quantum computing with traditional noise generation techniques, this dissertation aims to </w:t>
      </w:r>
      <w:r w:rsidRPr="61F78356" w:rsidR="43C1DA5A">
        <w:rPr>
          <w:rFonts w:ascii="Aptos" w:hAnsi="Aptos" w:eastAsia="Aptos" w:cs="Aptos" w:asciiTheme="minorAscii" w:hAnsiTheme="minorAscii" w:eastAsiaTheme="minorAscii" w:cstheme="minorAscii"/>
        </w:rPr>
        <w:t>determine</w:t>
      </w:r>
      <w:r w:rsidRPr="61F78356" w:rsidR="43C1DA5A">
        <w:rPr>
          <w:rFonts w:ascii="Aptos" w:hAnsi="Aptos" w:eastAsia="Aptos" w:cs="Aptos" w:asciiTheme="minorAscii" w:hAnsiTheme="minorAscii" w:eastAsiaTheme="minorAscii" w:cstheme="minorAscii"/>
        </w:rPr>
        <w:t xml:space="preserve"> if quantum methods can provide distinct advantages or alternative approaches that enhance procedural terrain generation.</w:t>
      </w:r>
    </w:p>
    <w:p w:rsidR="61F78356" w:rsidP="61F78356" w:rsidRDefault="61F78356" w14:paraId="06F400F3" w14:textId="1064BF33">
      <w:pPr>
        <w:pStyle w:val="Normal"/>
        <w:ind w:firstLine="720"/>
        <w:rPr>
          <w:rFonts w:ascii="Aptos" w:hAnsi="Aptos" w:eastAsia="Aptos" w:cs="Aptos" w:asciiTheme="minorAscii" w:hAnsiTheme="minorAscii" w:eastAsiaTheme="minorAscii" w:cstheme="minorAscii"/>
        </w:rPr>
      </w:pPr>
    </w:p>
    <w:p w:rsidR="23C12CD4" w:rsidP="23BB1E8C" w:rsidRDefault="23C12CD4" w14:paraId="43500BE0" w14:textId="5E694DBC">
      <w:pPr>
        <w:pStyle w:val="Heading2"/>
        <w:rPr>
          <w:rFonts w:ascii="Aptos" w:hAnsi="Aptos" w:eastAsia="Aptos" w:cs="Aptos" w:asciiTheme="minorAscii" w:hAnsiTheme="minorAscii" w:eastAsiaTheme="minorAscii" w:cstheme="minorAscii"/>
        </w:rPr>
      </w:pPr>
      <w:bookmarkStart w:name="_Toc1870454815" w:id="1912695330"/>
      <w:bookmarkStart w:name="_Toc1569982080" w:id="41139483"/>
      <w:r w:rsidR="23C12CD4">
        <w:rPr/>
        <w:t>1.2 Objectives</w:t>
      </w:r>
      <w:bookmarkEnd w:id="1912695330"/>
      <w:bookmarkEnd w:id="41139483"/>
    </w:p>
    <w:p w:rsidR="31C29EFB" w:rsidP="61F78356" w:rsidRDefault="31C29EFB" w14:paraId="7669C1EA" w14:textId="33F4987C">
      <w:pPr>
        <w:pStyle w:val="Normal"/>
        <w:ind w:firstLine="720"/>
        <w:rPr>
          <w:rFonts w:ascii="Aptos" w:hAnsi="Aptos" w:eastAsia="Aptos" w:cs="Aptos" w:asciiTheme="minorAscii" w:hAnsiTheme="minorAscii" w:eastAsiaTheme="minorAscii" w:cstheme="minorAscii"/>
        </w:rPr>
      </w:pPr>
      <w:r w:rsidRPr="61F78356" w:rsidR="31C29EFB">
        <w:rPr>
          <w:rFonts w:ascii="Aptos" w:hAnsi="Aptos" w:eastAsia="Aptos" w:cs="Aptos" w:asciiTheme="minorAscii" w:hAnsiTheme="minorAscii" w:eastAsiaTheme="minorAscii" w:cstheme="minorAscii"/>
        </w:rPr>
        <w:t xml:space="preserve">The first </w:t>
      </w:r>
      <w:r w:rsidRPr="61F78356" w:rsidR="31C29EFB">
        <w:rPr>
          <w:rFonts w:ascii="Aptos" w:hAnsi="Aptos" w:eastAsia="Aptos" w:cs="Aptos" w:asciiTheme="minorAscii" w:hAnsiTheme="minorAscii" w:eastAsiaTheme="minorAscii" w:cstheme="minorAscii"/>
        </w:rPr>
        <w:t>objective</w:t>
      </w:r>
      <w:r w:rsidRPr="61F78356" w:rsidR="31C29EFB">
        <w:rPr>
          <w:rFonts w:ascii="Aptos" w:hAnsi="Aptos" w:eastAsia="Aptos" w:cs="Aptos" w:asciiTheme="minorAscii" w:hAnsiTheme="minorAscii" w:eastAsiaTheme="minorAscii" w:cstheme="minorAscii"/>
        </w:rPr>
        <w:t xml:space="preserve"> of this study is to explore current quantum algorithms and potentially develop a novel approach to generate a 2D noise map that can be </w:t>
      </w:r>
      <w:r w:rsidRPr="61F78356" w:rsidR="31C29EFB">
        <w:rPr>
          <w:rFonts w:ascii="Aptos" w:hAnsi="Aptos" w:eastAsia="Aptos" w:cs="Aptos" w:asciiTheme="minorAscii" w:hAnsiTheme="minorAscii" w:eastAsiaTheme="minorAscii" w:cstheme="minorAscii"/>
        </w:rPr>
        <w:t>utilized</w:t>
      </w:r>
      <w:r w:rsidRPr="61F78356" w:rsidR="31C29EFB">
        <w:rPr>
          <w:rFonts w:ascii="Aptos" w:hAnsi="Aptos" w:eastAsia="Aptos" w:cs="Aptos" w:asciiTheme="minorAscii" w:hAnsiTheme="minorAscii" w:eastAsiaTheme="minorAscii" w:cstheme="minorAscii"/>
        </w:rPr>
        <w:t xml:space="preserve"> by a procedural terrain generator. This exploration will focus on adapting and testing quantum computing methods to create noise maps that are comparable in quality and detail to those produced by classical algorithms. The goal is to </w:t>
      </w:r>
      <w:r w:rsidRPr="61F78356" w:rsidR="31C29EFB">
        <w:rPr>
          <w:rFonts w:ascii="Aptos" w:hAnsi="Aptos" w:eastAsia="Aptos" w:cs="Aptos" w:asciiTheme="minorAscii" w:hAnsiTheme="minorAscii" w:eastAsiaTheme="minorAscii" w:cstheme="minorAscii"/>
        </w:rPr>
        <w:t>establish</w:t>
      </w:r>
      <w:r w:rsidRPr="61F78356" w:rsidR="31C29EFB">
        <w:rPr>
          <w:rFonts w:ascii="Aptos" w:hAnsi="Aptos" w:eastAsia="Aptos" w:cs="Aptos" w:asciiTheme="minorAscii" w:hAnsiTheme="minorAscii" w:eastAsiaTheme="minorAscii" w:cstheme="minorAscii"/>
        </w:rPr>
        <w:t xml:space="preserve"> whether quantum computing can effectively produce the foundational noise maps needed for terrain generation, which has traditionally relied on classical computing techniques. By innovatively applying quantum computing to this aspect of game design, the study aims to bridge the gap between theoretical quantum applications and practical, real-world uses in procedural terrain generation.</w:t>
      </w:r>
    </w:p>
    <w:p w:rsidR="35DC74D8" w:rsidP="61F78356" w:rsidRDefault="35DC74D8" w14:paraId="017BC943" w14:textId="0A238FB7">
      <w:pPr>
        <w:pStyle w:val="Normal"/>
        <w:ind w:firstLine="720"/>
        <w:rPr>
          <w:rFonts w:ascii="Aptos" w:hAnsi="Aptos" w:eastAsia="Aptos" w:cs="Aptos" w:asciiTheme="minorAscii" w:hAnsiTheme="minorAscii" w:eastAsiaTheme="minorAscii" w:cstheme="minorAscii"/>
        </w:rPr>
      </w:pPr>
      <w:r w:rsidRPr="61F78356" w:rsidR="35DC74D8">
        <w:rPr>
          <w:rFonts w:ascii="Aptos" w:hAnsi="Aptos" w:eastAsia="Aptos" w:cs="Aptos" w:asciiTheme="minorAscii" w:hAnsiTheme="minorAscii" w:eastAsiaTheme="minorAscii" w:cstheme="minorAscii"/>
        </w:rPr>
        <w:t xml:space="preserve">The second </w:t>
      </w:r>
      <w:r w:rsidRPr="61F78356" w:rsidR="35DC74D8">
        <w:rPr>
          <w:rFonts w:ascii="Aptos" w:hAnsi="Aptos" w:eastAsia="Aptos" w:cs="Aptos" w:asciiTheme="minorAscii" w:hAnsiTheme="minorAscii" w:eastAsiaTheme="minorAscii" w:cstheme="minorAscii"/>
        </w:rPr>
        <w:t>objective</w:t>
      </w:r>
      <w:r w:rsidRPr="61F78356" w:rsidR="35DC74D8">
        <w:rPr>
          <w:rFonts w:ascii="Aptos" w:hAnsi="Aptos" w:eastAsia="Aptos" w:cs="Aptos" w:asciiTheme="minorAscii" w:hAnsiTheme="minorAscii" w:eastAsiaTheme="minorAscii" w:cstheme="minorAscii"/>
        </w:rPr>
        <w:t xml:space="preserve"> is to conduct a comparative analysis of the outputs from quantum noise generation algorithms against traditional </w:t>
      </w:r>
      <w:r w:rsidRPr="61F78356" w:rsidR="35DC74D8">
        <w:rPr>
          <w:rFonts w:ascii="Aptos" w:hAnsi="Aptos" w:eastAsia="Aptos" w:cs="Aptos" w:asciiTheme="minorAscii" w:hAnsiTheme="minorAscii" w:eastAsiaTheme="minorAscii" w:cstheme="minorAscii"/>
        </w:rPr>
        <w:t>algorithms,</w:t>
      </w:r>
      <w:r w:rsidRPr="61F78356" w:rsidR="35DC74D8">
        <w:rPr>
          <w:rFonts w:ascii="Aptos" w:hAnsi="Aptos" w:eastAsia="Aptos" w:cs="Aptos" w:asciiTheme="minorAscii" w:hAnsiTheme="minorAscii" w:eastAsiaTheme="minorAscii" w:cstheme="minorAscii"/>
        </w:rPr>
        <w:t xml:space="preserve"> specifically Perlin noise. This comparison will focus on the distinctiveness and potential utility of the results produced by quantum methods. By analyzing these differences, the study </w:t>
      </w:r>
      <w:r w:rsidRPr="61F78356" w:rsidR="35DC74D8">
        <w:rPr>
          <w:rFonts w:ascii="Aptos" w:hAnsi="Aptos" w:eastAsia="Aptos" w:cs="Aptos" w:asciiTheme="minorAscii" w:hAnsiTheme="minorAscii" w:eastAsiaTheme="minorAscii" w:cstheme="minorAscii"/>
        </w:rPr>
        <w:t>seeks</w:t>
      </w:r>
      <w:r w:rsidRPr="61F78356" w:rsidR="35DC74D8">
        <w:rPr>
          <w:rFonts w:ascii="Aptos" w:hAnsi="Aptos" w:eastAsia="Aptos" w:cs="Aptos" w:asciiTheme="minorAscii" w:hAnsiTheme="minorAscii" w:eastAsiaTheme="minorAscii" w:cstheme="minorAscii"/>
        </w:rPr>
        <w:t xml:space="preserve"> to </w:t>
      </w:r>
      <w:r w:rsidRPr="61F78356" w:rsidR="35DC74D8">
        <w:rPr>
          <w:rFonts w:ascii="Aptos" w:hAnsi="Aptos" w:eastAsia="Aptos" w:cs="Aptos" w:asciiTheme="minorAscii" w:hAnsiTheme="minorAscii" w:eastAsiaTheme="minorAscii" w:cstheme="minorAscii"/>
        </w:rPr>
        <w:t>identify</w:t>
      </w:r>
      <w:r w:rsidRPr="61F78356" w:rsidR="35DC74D8">
        <w:rPr>
          <w:rFonts w:ascii="Aptos" w:hAnsi="Aptos" w:eastAsia="Aptos" w:cs="Aptos" w:asciiTheme="minorAscii" w:hAnsiTheme="minorAscii" w:eastAsiaTheme="minorAscii" w:cstheme="minorAscii"/>
        </w:rPr>
        <w:t xml:space="preserve"> any unique advantages or properties of quantum-generated noise maps, such as increased complexity or more natural variability, that could enhance </w:t>
      </w:r>
      <w:r w:rsidRPr="61F78356" w:rsidR="67C8CF25">
        <w:rPr>
          <w:rFonts w:ascii="Aptos" w:hAnsi="Aptos" w:eastAsia="Aptos" w:cs="Aptos" w:asciiTheme="minorAscii" w:hAnsiTheme="minorAscii" w:eastAsiaTheme="minorAscii" w:cstheme="minorAscii"/>
        </w:rPr>
        <w:t xml:space="preserve">current </w:t>
      </w:r>
      <w:r w:rsidRPr="61F78356" w:rsidR="35DC74D8">
        <w:rPr>
          <w:rFonts w:ascii="Aptos" w:hAnsi="Aptos" w:eastAsia="Aptos" w:cs="Aptos" w:asciiTheme="minorAscii" w:hAnsiTheme="minorAscii" w:eastAsiaTheme="minorAscii" w:cstheme="minorAscii"/>
        </w:rPr>
        <w:t>procedural terrain generation</w:t>
      </w:r>
      <w:r w:rsidRPr="61F78356" w:rsidR="73C0E760">
        <w:rPr>
          <w:rFonts w:ascii="Aptos" w:hAnsi="Aptos" w:eastAsia="Aptos" w:cs="Aptos" w:asciiTheme="minorAscii" w:hAnsiTheme="minorAscii" w:eastAsiaTheme="minorAscii" w:cstheme="minorAscii"/>
        </w:rPr>
        <w:t xml:space="preserve"> methods</w:t>
      </w:r>
      <w:r w:rsidRPr="61F78356" w:rsidR="35DC74D8">
        <w:rPr>
          <w:rFonts w:ascii="Aptos" w:hAnsi="Aptos" w:eastAsia="Aptos" w:cs="Aptos" w:asciiTheme="minorAscii" w:hAnsiTheme="minorAscii" w:eastAsiaTheme="minorAscii" w:cstheme="minorAscii"/>
        </w:rPr>
        <w:t xml:space="preserve">. </w:t>
      </w:r>
    </w:p>
    <w:p w:rsidR="2EAED2CD" w:rsidP="61F78356" w:rsidRDefault="2EAED2CD" w14:paraId="250C3B5F" w14:textId="137B4194">
      <w:pPr>
        <w:pStyle w:val="Normal"/>
        <w:ind w:firstLine="720"/>
        <w:rPr>
          <w:rFonts w:ascii="Aptos" w:hAnsi="Aptos" w:eastAsia="Aptos" w:cs="Aptos" w:asciiTheme="minorAscii" w:hAnsiTheme="minorAscii" w:eastAsiaTheme="minorAscii" w:cstheme="minorAscii"/>
        </w:rPr>
      </w:pPr>
      <w:r w:rsidRPr="61F78356" w:rsidR="2EAED2CD">
        <w:rPr>
          <w:rFonts w:ascii="Aptos" w:hAnsi="Aptos" w:eastAsia="Aptos" w:cs="Aptos" w:asciiTheme="minorAscii" w:hAnsiTheme="minorAscii" w:eastAsiaTheme="minorAscii" w:cstheme="minorAscii"/>
        </w:rPr>
        <w:t xml:space="preserve">The third </w:t>
      </w:r>
      <w:r w:rsidRPr="61F78356" w:rsidR="2EAED2CD">
        <w:rPr>
          <w:rFonts w:ascii="Aptos" w:hAnsi="Aptos" w:eastAsia="Aptos" w:cs="Aptos" w:asciiTheme="minorAscii" w:hAnsiTheme="minorAscii" w:eastAsiaTheme="minorAscii" w:cstheme="minorAscii"/>
        </w:rPr>
        <w:t>objective</w:t>
      </w:r>
      <w:r w:rsidRPr="61F78356" w:rsidR="2EAED2CD">
        <w:rPr>
          <w:rFonts w:ascii="Aptos" w:hAnsi="Aptos" w:eastAsia="Aptos" w:cs="Aptos" w:asciiTheme="minorAscii" w:hAnsiTheme="minorAscii" w:eastAsiaTheme="minorAscii" w:cstheme="minorAscii"/>
        </w:rPr>
        <w:t xml:space="preserve"> is to assess whether the unique characteristics of noise maps generated by quantum methods justify their use over classical methods in certain scenarios. This includes evaluating the practical implications of integrating quantum computing into existing procedural generation workflows and considering the cost-benefit ratio of adopting this recent technology. The goal is to </w:t>
      </w:r>
      <w:r w:rsidRPr="61F78356" w:rsidR="2EAED2CD">
        <w:rPr>
          <w:rFonts w:ascii="Aptos" w:hAnsi="Aptos" w:eastAsia="Aptos" w:cs="Aptos" w:asciiTheme="minorAscii" w:hAnsiTheme="minorAscii" w:eastAsiaTheme="minorAscii" w:cstheme="minorAscii"/>
        </w:rPr>
        <w:t>determine</w:t>
      </w:r>
      <w:r w:rsidRPr="61F78356" w:rsidR="2EAED2CD">
        <w:rPr>
          <w:rFonts w:ascii="Aptos" w:hAnsi="Aptos" w:eastAsia="Aptos" w:cs="Aptos" w:asciiTheme="minorAscii" w:hAnsiTheme="minorAscii" w:eastAsiaTheme="minorAscii" w:cstheme="minorAscii"/>
        </w:rPr>
        <w:t xml:space="preserve"> if the benefits, such as potentially higher detail or </w:t>
      </w:r>
      <w:r w:rsidRPr="61F78356" w:rsidR="2EAED2CD">
        <w:rPr>
          <w:rFonts w:ascii="Aptos" w:hAnsi="Aptos" w:eastAsia="Aptos" w:cs="Aptos" w:asciiTheme="minorAscii" w:hAnsiTheme="minorAscii" w:eastAsiaTheme="minorAscii" w:cstheme="minorAscii"/>
        </w:rPr>
        <w:t xml:space="preserve">naturally </w:t>
      </w:r>
      <w:r w:rsidRPr="61F78356" w:rsidR="1A73BDB9">
        <w:rPr>
          <w:rFonts w:ascii="Aptos" w:hAnsi="Aptos" w:eastAsia="Aptos" w:cs="Aptos" w:asciiTheme="minorAscii" w:hAnsiTheme="minorAscii" w:eastAsiaTheme="minorAscii" w:cstheme="minorAscii"/>
        </w:rPr>
        <w:t>occurring</w:t>
      </w:r>
      <w:r w:rsidRPr="61F78356" w:rsidR="2EAED2CD">
        <w:rPr>
          <w:rFonts w:ascii="Aptos" w:hAnsi="Aptos" w:eastAsia="Aptos" w:cs="Aptos" w:asciiTheme="minorAscii" w:hAnsiTheme="minorAscii" w:eastAsiaTheme="minorAscii" w:cstheme="minorAscii"/>
        </w:rPr>
        <w:t xml:space="preserve"> noise, outweigh the current limitations and challenges associated with quantum computing technologies.</w:t>
      </w:r>
    </w:p>
    <w:p w:rsidR="61F78356" w:rsidP="61F78356" w:rsidRDefault="61F78356" w14:paraId="694B56C5" w14:textId="25D3DF67">
      <w:pPr>
        <w:pStyle w:val="Normal"/>
        <w:ind w:firstLine="720"/>
        <w:rPr>
          <w:rFonts w:ascii="Aptos" w:hAnsi="Aptos" w:eastAsia="Aptos" w:cs="Aptos" w:asciiTheme="minorAscii" w:hAnsiTheme="minorAscii" w:eastAsiaTheme="minorAscii" w:cstheme="minorAscii"/>
        </w:rPr>
      </w:pPr>
    </w:p>
    <w:p w:rsidR="7736B124" w:rsidP="23BB1E8C" w:rsidRDefault="7736B124" w14:paraId="34B33328" w14:textId="1BD50C5A">
      <w:pPr>
        <w:pStyle w:val="Heading2"/>
        <w:rPr>
          <w:rFonts w:ascii="Aptos" w:hAnsi="Aptos" w:eastAsia="Aptos" w:cs="Aptos" w:asciiTheme="minorAscii" w:hAnsiTheme="minorAscii" w:eastAsiaTheme="minorAscii" w:cstheme="minorAscii"/>
        </w:rPr>
      </w:pPr>
      <w:bookmarkStart w:name="_Toc1249276334" w:id="2047973764"/>
      <w:bookmarkStart w:name="_Toc2137496897" w:id="1609166406"/>
      <w:r w:rsidR="7736B124">
        <w:rPr/>
        <w:t>1.3 Limitations</w:t>
      </w:r>
      <w:bookmarkEnd w:id="2047973764"/>
      <w:bookmarkEnd w:id="1609166406"/>
    </w:p>
    <w:p w:rsidR="7736B124" w:rsidP="61F78356" w:rsidRDefault="7736B124" w14:paraId="519FD754" w14:textId="0C03BBA9">
      <w:pPr>
        <w:pStyle w:val="Normal"/>
        <w:ind w:firstLine="0"/>
        <w:rPr>
          <w:rFonts w:ascii="Aptos" w:hAnsi="Aptos" w:eastAsia="Aptos" w:cs="Aptos" w:asciiTheme="minorAscii" w:hAnsiTheme="minorAscii" w:eastAsiaTheme="minorAscii" w:cstheme="minorAscii"/>
        </w:rPr>
      </w:pPr>
      <w:r w:rsidRPr="61F78356" w:rsidR="7736B124">
        <w:rPr>
          <w:rFonts w:ascii="Aptos" w:hAnsi="Aptos" w:eastAsia="Aptos" w:cs="Aptos" w:asciiTheme="minorAscii" w:hAnsiTheme="minorAscii" w:eastAsiaTheme="minorAscii" w:cstheme="minorAscii"/>
        </w:rPr>
        <w:t>This research faces several limitations:</w:t>
      </w:r>
    </w:p>
    <w:p w:rsidR="7736B124" w:rsidP="61F78356" w:rsidRDefault="7736B124" w14:paraId="4A7650B5" w14:textId="7025A509">
      <w:pPr>
        <w:pStyle w:val="ListParagraph"/>
        <w:numPr>
          <w:ilvl w:val="0"/>
          <w:numId w:val="1"/>
        </w:numPr>
        <w:rPr>
          <w:rFonts w:ascii="Aptos" w:hAnsi="Aptos" w:eastAsia="Aptos" w:cs="Aptos" w:asciiTheme="minorAscii" w:hAnsiTheme="minorAscii" w:eastAsiaTheme="minorAscii" w:cstheme="minorAscii"/>
        </w:rPr>
      </w:pPr>
      <w:r w:rsidRPr="23BB1E8C" w:rsidR="7736B124">
        <w:rPr>
          <w:rFonts w:ascii="Aptos" w:hAnsi="Aptos" w:eastAsia="Aptos" w:cs="Aptos" w:asciiTheme="minorAscii" w:hAnsiTheme="minorAscii" w:eastAsiaTheme="minorAscii" w:cstheme="minorAscii"/>
          <w:b w:val="1"/>
          <w:bCs w:val="1"/>
        </w:rPr>
        <w:t>Qubit Limitation and Technical Challenges:</w:t>
      </w:r>
      <w:r w:rsidRPr="23BB1E8C" w:rsidR="7736B124">
        <w:rPr>
          <w:rFonts w:ascii="Aptos" w:hAnsi="Aptos" w:eastAsia="Aptos" w:cs="Aptos" w:asciiTheme="minorAscii" w:hAnsiTheme="minorAscii" w:eastAsiaTheme="minorAscii" w:cstheme="minorAscii"/>
        </w:rPr>
        <w:t xml:space="preserve"> </w:t>
      </w:r>
      <w:r w:rsidRPr="23BB1E8C" w:rsidR="05077A36">
        <w:rPr>
          <w:rFonts w:ascii="Aptos" w:hAnsi="Aptos" w:eastAsia="Aptos" w:cs="Aptos" w:asciiTheme="minorAscii" w:hAnsiTheme="minorAscii" w:eastAsiaTheme="minorAscii" w:cstheme="minorAscii"/>
        </w:rPr>
        <w:t xml:space="preserve">The effectiveness of quantum computing is currently curtailed by the limited number of qubits available on quantum machines. Most quantum processors accessible today have a </w:t>
      </w:r>
      <w:r w:rsidRPr="23BB1E8C" w:rsidR="71AB4CB1">
        <w:rPr>
          <w:rFonts w:ascii="Aptos" w:hAnsi="Aptos" w:eastAsia="Aptos" w:cs="Aptos" w:asciiTheme="minorAscii" w:hAnsiTheme="minorAscii" w:eastAsiaTheme="minorAscii" w:cstheme="minorAscii"/>
        </w:rPr>
        <w:t>small</w:t>
      </w:r>
      <w:r w:rsidRPr="23BB1E8C" w:rsidR="05077A36">
        <w:rPr>
          <w:rFonts w:ascii="Aptos" w:hAnsi="Aptos" w:eastAsia="Aptos" w:cs="Aptos" w:asciiTheme="minorAscii" w:hAnsiTheme="minorAscii" w:eastAsiaTheme="minorAscii" w:cstheme="minorAscii"/>
        </w:rPr>
        <w:t xml:space="preserve"> number of qubits, </w:t>
      </w:r>
      <w:r w:rsidRPr="23BB1E8C" w:rsidR="1830F034">
        <w:rPr>
          <w:rFonts w:ascii="Aptos" w:hAnsi="Aptos" w:eastAsia="Aptos" w:cs="Aptos" w:asciiTheme="minorAscii" w:hAnsiTheme="minorAscii" w:eastAsiaTheme="minorAscii" w:cstheme="minorAscii"/>
        </w:rPr>
        <w:t>the highest</w:t>
      </w:r>
      <w:r w:rsidRPr="23BB1E8C" w:rsidR="05077A36">
        <w:rPr>
          <w:rFonts w:ascii="Aptos" w:hAnsi="Aptos" w:eastAsia="Aptos" w:cs="Aptos" w:asciiTheme="minorAscii" w:hAnsiTheme="minorAscii" w:eastAsiaTheme="minorAscii" w:cstheme="minorAscii"/>
        </w:rPr>
        <w:t xml:space="preserve"> one </w:t>
      </w:r>
      <w:r w:rsidRPr="23BB1E8C" w:rsidR="394EC43E">
        <w:rPr>
          <w:rFonts w:ascii="Aptos" w:hAnsi="Aptos" w:eastAsia="Aptos" w:cs="Aptos" w:asciiTheme="minorAscii" w:hAnsiTheme="minorAscii" w:eastAsiaTheme="minorAscii" w:cstheme="minorAscii"/>
        </w:rPr>
        <w:t>publicly</w:t>
      </w:r>
      <w:r w:rsidRPr="23BB1E8C" w:rsidR="05077A36">
        <w:rPr>
          <w:rFonts w:ascii="Aptos" w:hAnsi="Aptos" w:eastAsia="Aptos" w:cs="Aptos" w:asciiTheme="minorAscii" w:hAnsiTheme="minorAscii" w:eastAsiaTheme="minorAscii" w:cstheme="minorAscii"/>
        </w:rPr>
        <w:t xml:space="preserve"> </w:t>
      </w:r>
      <w:r w:rsidRPr="23BB1E8C" w:rsidR="6FFA2B21">
        <w:rPr>
          <w:rFonts w:ascii="Aptos" w:hAnsi="Aptos" w:eastAsia="Aptos" w:cs="Aptos" w:asciiTheme="minorAscii" w:hAnsiTheme="minorAscii" w:eastAsiaTheme="minorAscii" w:cstheme="minorAscii"/>
        </w:rPr>
        <w:t>accessible</w:t>
      </w:r>
      <w:r w:rsidRPr="23BB1E8C" w:rsidR="05077A36">
        <w:rPr>
          <w:rFonts w:ascii="Aptos" w:hAnsi="Aptos" w:eastAsia="Aptos" w:cs="Aptos" w:asciiTheme="minorAscii" w:hAnsiTheme="minorAscii" w:eastAsiaTheme="minorAscii" w:cstheme="minorAscii"/>
        </w:rPr>
        <w:t xml:space="preserve"> be</w:t>
      </w:r>
      <w:r w:rsidRPr="23BB1E8C" w:rsidR="203BD03B">
        <w:rPr>
          <w:rFonts w:ascii="Aptos" w:hAnsi="Aptos" w:eastAsia="Aptos" w:cs="Aptos" w:asciiTheme="minorAscii" w:hAnsiTheme="minorAscii" w:eastAsiaTheme="minorAscii" w:cstheme="minorAscii"/>
        </w:rPr>
        <w:t>ing 127</w:t>
      </w:r>
      <w:r w:rsidRPr="23BB1E8C" w:rsidR="05077A36">
        <w:rPr>
          <w:rFonts w:ascii="Aptos" w:hAnsi="Aptos" w:eastAsia="Aptos" w:cs="Aptos" w:asciiTheme="minorAscii" w:hAnsiTheme="minorAscii" w:eastAsiaTheme="minorAscii" w:cstheme="minorAscii"/>
        </w:rPr>
        <w:t>, which limits the scale and complexity of the problems they can handle. Additionally, quantum systems suffer from high error rates due to qubit decoherence and operational errors during computation.</w:t>
      </w:r>
    </w:p>
    <w:p w:rsidR="7736B124" w:rsidP="61F78356" w:rsidRDefault="7736B124" w14:paraId="15239583" w14:textId="2A117E12">
      <w:pPr>
        <w:pStyle w:val="ListParagraph"/>
        <w:numPr>
          <w:ilvl w:val="0"/>
          <w:numId w:val="1"/>
        </w:numPr>
        <w:rPr>
          <w:rFonts w:ascii="Aptos" w:hAnsi="Aptos" w:eastAsia="Aptos" w:cs="Aptos" w:asciiTheme="minorAscii" w:hAnsiTheme="minorAscii" w:eastAsiaTheme="minorAscii" w:cstheme="minorAscii"/>
        </w:rPr>
      </w:pPr>
      <w:r w:rsidRPr="61F78356" w:rsidR="7736B124">
        <w:rPr>
          <w:rFonts w:ascii="Aptos" w:hAnsi="Aptos" w:eastAsia="Aptos" w:cs="Aptos" w:asciiTheme="minorAscii" w:hAnsiTheme="minorAscii" w:eastAsiaTheme="minorAscii" w:cstheme="minorAscii"/>
          <w:b w:val="1"/>
          <w:bCs w:val="1"/>
        </w:rPr>
        <w:t>Inconsistency Across Devices:</w:t>
      </w:r>
      <w:r w:rsidRPr="61F78356" w:rsidR="7736B124">
        <w:rPr>
          <w:rFonts w:ascii="Aptos" w:hAnsi="Aptos" w:eastAsia="Aptos" w:cs="Aptos" w:asciiTheme="minorAscii" w:hAnsiTheme="minorAscii" w:eastAsiaTheme="minorAscii" w:cstheme="minorAscii"/>
        </w:rPr>
        <w:t xml:space="preserve"> </w:t>
      </w:r>
      <w:r w:rsidRPr="61F78356" w:rsidR="3A4FC04A">
        <w:rPr>
          <w:rFonts w:ascii="Aptos" w:hAnsi="Aptos" w:eastAsia="Aptos" w:cs="Aptos" w:asciiTheme="minorAscii" w:hAnsiTheme="minorAscii" w:eastAsiaTheme="minorAscii" w:cstheme="minorAscii"/>
        </w:rPr>
        <w:t xml:space="preserve">Quantum computing technology is still in its infancy, and as a result, there is a considerable inconsistency in performance and capabilities across different quantum computing platforms. This variability can lead to challenges in reproducibility and reliability of computational results. For instance, an algorithm that functions optimally on one quantum system might not perform as well on another due to differences in hardware architecture, qubit quality, or error correction capabilities, complicating comparative analyses and benchmarking efforts. </w:t>
      </w:r>
    </w:p>
    <w:p w:rsidR="7736B124" w:rsidP="61F78356" w:rsidRDefault="7736B124" w14:paraId="17C9089F" w14:textId="6F091772">
      <w:pPr>
        <w:pStyle w:val="ListParagraph"/>
        <w:numPr>
          <w:ilvl w:val="0"/>
          <w:numId w:val="1"/>
        </w:numPr>
        <w:suppressLineNumbers w:val="0"/>
        <w:bidi w:val="0"/>
        <w:spacing w:before="0" w:beforeAutospacing="off" w:after="160" w:afterAutospacing="off" w:line="279" w:lineRule="auto"/>
        <w:ind w:left="720" w:right="0" w:hanging="360"/>
        <w:jc w:val="left"/>
        <w:rPr>
          <w:rFonts w:ascii="Aptos" w:hAnsi="Aptos" w:eastAsia="Aptos" w:cs="Aptos" w:asciiTheme="minorAscii" w:hAnsiTheme="minorAscii" w:eastAsiaTheme="minorAscii" w:cstheme="minorAscii"/>
        </w:rPr>
      </w:pPr>
      <w:r w:rsidRPr="61F78356" w:rsidR="7736B124">
        <w:rPr>
          <w:rFonts w:ascii="Aptos" w:hAnsi="Aptos" w:eastAsia="Aptos" w:cs="Aptos" w:asciiTheme="minorAscii" w:hAnsiTheme="minorAscii" w:eastAsiaTheme="minorAscii" w:cstheme="minorAscii"/>
          <w:b w:val="1"/>
          <w:bCs w:val="1"/>
        </w:rPr>
        <w:t>Accessibility:</w:t>
      </w:r>
      <w:r w:rsidRPr="61F78356" w:rsidR="7736B124">
        <w:rPr>
          <w:rFonts w:ascii="Aptos" w:hAnsi="Aptos" w:eastAsia="Aptos" w:cs="Aptos" w:asciiTheme="minorAscii" w:hAnsiTheme="minorAscii" w:eastAsiaTheme="minorAscii" w:cstheme="minorAscii"/>
        </w:rPr>
        <w:t xml:space="preserve"> </w:t>
      </w:r>
      <w:r w:rsidRPr="61F78356" w:rsidR="05E271D0">
        <w:rPr>
          <w:rFonts w:ascii="Aptos" w:hAnsi="Aptos" w:eastAsia="Aptos" w:cs="Aptos" w:asciiTheme="minorAscii" w:hAnsiTheme="minorAscii" w:eastAsiaTheme="minorAscii" w:cstheme="minorAscii"/>
        </w:rPr>
        <w:t xml:space="preserve">Although some quantum computing resources are available publicly, often through cloud-based platforms, the access to these technologies is </w:t>
      </w:r>
      <w:r w:rsidRPr="61F78356" w:rsidR="05E271D0">
        <w:rPr>
          <w:rFonts w:ascii="Aptos" w:hAnsi="Aptos" w:eastAsia="Aptos" w:cs="Aptos" w:asciiTheme="minorAscii" w:hAnsiTheme="minorAscii" w:eastAsiaTheme="minorAscii" w:cstheme="minorAscii"/>
        </w:rPr>
        <w:t>frequently</w:t>
      </w:r>
      <w:r w:rsidRPr="61F78356" w:rsidR="05E271D0">
        <w:rPr>
          <w:rFonts w:ascii="Aptos" w:hAnsi="Aptos" w:eastAsia="Aptos" w:cs="Aptos" w:asciiTheme="minorAscii" w:hAnsiTheme="minorAscii" w:eastAsiaTheme="minorAscii" w:cstheme="minorAscii"/>
        </w:rPr>
        <w:t xml:space="preserve"> limited. Free access to quantum computers is usually restricted in terms of the quantum devices, the runtime available, and the frequency of access. This limitation constrains the scope of experimentation and the depth of analysis possible, particularly for extensive testing or long-term studies, which are crucial for </w:t>
      </w:r>
      <w:r w:rsidRPr="61F78356" w:rsidR="05E271D0">
        <w:rPr>
          <w:rFonts w:ascii="Aptos" w:hAnsi="Aptos" w:eastAsia="Aptos" w:cs="Aptos" w:asciiTheme="minorAscii" w:hAnsiTheme="minorAscii" w:eastAsiaTheme="minorAscii" w:cstheme="minorAscii"/>
        </w:rPr>
        <w:t>validating</w:t>
      </w:r>
      <w:r w:rsidRPr="61F78356" w:rsidR="05E271D0">
        <w:rPr>
          <w:rFonts w:ascii="Aptos" w:hAnsi="Aptos" w:eastAsia="Aptos" w:cs="Aptos" w:asciiTheme="minorAscii" w:hAnsiTheme="minorAscii" w:eastAsiaTheme="minorAscii" w:cstheme="minorAscii"/>
        </w:rPr>
        <w:t xml:space="preserve"> the robustness and practicality of quantum-generated noise maps in terrain generation.</w:t>
      </w:r>
    </w:p>
    <w:p w:rsidR="7736B124" w:rsidP="61F78356" w:rsidRDefault="7736B124" w14:paraId="748F78BB" w14:textId="6F9DBE96">
      <w:pPr>
        <w:pStyle w:val="ListParagraph"/>
        <w:numPr>
          <w:ilvl w:val="0"/>
          <w:numId w:val="1"/>
        </w:numPr>
        <w:rPr>
          <w:rFonts w:ascii="Aptos" w:hAnsi="Aptos" w:eastAsia="Aptos" w:cs="Aptos" w:asciiTheme="minorAscii" w:hAnsiTheme="minorAscii" w:eastAsiaTheme="minorAscii" w:cstheme="minorAscii"/>
          <w:b w:val="0"/>
          <w:bCs w:val="0"/>
        </w:rPr>
      </w:pPr>
      <w:r w:rsidRPr="61F78356" w:rsidR="7736B124">
        <w:rPr>
          <w:rFonts w:ascii="Aptos" w:hAnsi="Aptos" w:eastAsia="Aptos" w:cs="Aptos" w:asciiTheme="minorAscii" w:hAnsiTheme="minorAscii" w:eastAsiaTheme="minorAscii" w:cstheme="minorAscii"/>
          <w:b w:val="1"/>
          <w:bCs w:val="1"/>
        </w:rPr>
        <w:t xml:space="preserve">Novelty of Quantum Algorithms: </w:t>
      </w:r>
      <w:r w:rsidRPr="61F78356" w:rsidR="7BCB30C1">
        <w:rPr>
          <w:rFonts w:ascii="Aptos" w:hAnsi="Aptos" w:eastAsia="Aptos" w:cs="Aptos" w:asciiTheme="minorAscii" w:hAnsiTheme="minorAscii" w:eastAsiaTheme="minorAscii" w:cstheme="minorAscii"/>
          <w:b w:val="0"/>
          <w:bCs w:val="0"/>
        </w:rPr>
        <w:t>Many of the quantum algorithms that could potentially be applied to terrain generation are still in their experimental or developmental stages. The field of quantum computing itself is rapidly evolving, with new theories and methods emerging regularly. However, the practical implementation and optimization of these algorithms for specific applications like noise map generation remain challenging.</w:t>
      </w:r>
    </w:p>
    <w:p w:rsidR="61F78356" w:rsidP="61F78356" w:rsidRDefault="61F78356" w14:paraId="2E1FC688" w14:textId="1D505B9A">
      <w:pPr>
        <w:pStyle w:val="Normal"/>
        <w:ind w:left="0"/>
        <w:rPr>
          <w:rFonts w:ascii="Aptos" w:hAnsi="Aptos" w:eastAsia="Aptos" w:cs="Aptos" w:asciiTheme="minorAscii" w:hAnsiTheme="minorAscii" w:eastAsiaTheme="minorAscii" w:cstheme="minorAscii"/>
        </w:rPr>
      </w:pPr>
    </w:p>
    <w:p w:rsidR="043AF41B" w:rsidP="23BB1E8C" w:rsidRDefault="043AF41B" w14:paraId="0B4AA662" w14:textId="6C6D11BE">
      <w:pPr>
        <w:pStyle w:val="Heading2"/>
        <w:rPr>
          <w:rFonts w:ascii="Aptos" w:hAnsi="Aptos" w:eastAsia="Aptos" w:cs="Aptos" w:asciiTheme="minorAscii" w:hAnsiTheme="minorAscii" w:eastAsiaTheme="minorAscii" w:cstheme="minorAscii"/>
        </w:rPr>
      </w:pPr>
      <w:bookmarkStart w:name="_Toc1466616270" w:id="1631281304"/>
      <w:bookmarkStart w:name="_Toc961909300" w:id="1733137668"/>
      <w:r w:rsidR="043AF41B">
        <w:rPr/>
        <w:t>1.4 Scope</w:t>
      </w:r>
      <w:bookmarkEnd w:id="1631281304"/>
      <w:bookmarkEnd w:id="1733137668"/>
    </w:p>
    <w:p w:rsidR="043AF41B" w:rsidP="61F78356" w:rsidRDefault="043AF41B" w14:paraId="2D09D193" w14:textId="51392095">
      <w:pPr>
        <w:pStyle w:val="Normal"/>
        <w:ind w:firstLine="720"/>
        <w:rPr>
          <w:rFonts w:ascii="Aptos" w:hAnsi="Aptos" w:eastAsia="Aptos" w:cs="Aptos" w:asciiTheme="minorAscii" w:hAnsiTheme="minorAscii" w:eastAsiaTheme="minorAscii" w:cstheme="minorAscii"/>
        </w:rPr>
      </w:pPr>
      <w:r w:rsidRPr="61F78356" w:rsidR="043AF41B">
        <w:rPr>
          <w:rFonts w:ascii="Aptos" w:hAnsi="Aptos" w:eastAsia="Aptos" w:cs="Aptos" w:asciiTheme="minorAscii" w:hAnsiTheme="minorAscii" w:eastAsiaTheme="minorAscii" w:cstheme="minorAscii"/>
        </w:rPr>
        <w:t xml:space="preserve">The scope of this study is confined to the comparison of noise map generation techniques using the </w:t>
      </w:r>
      <w:r w:rsidRPr="61F78356" w:rsidR="4A04A8CF">
        <w:rPr>
          <w:rFonts w:ascii="Aptos" w:hAnsi="Aptos" w:eastAsia="Aptos" w:cs="Aptos" w:asciiTheme="minorAscii" w:hAnsiTheme="minorAscii" w:eastAsiaTheme="minorAscii" w:cstheme="minorAscii"/>
        </w:rPr>
        <w:t>free and</w:t>
      </w:r>
      <w:r w:rsidRPr="61F78356" w:rsidR="043AF41B">
        <w:rPr>
          <w:rFonts w:ascii="Aptos" w:hAnsi="Aptos" w:eastAsia="Aptos" w:cs="Aptos" w:asciiTheme="minorAscii" w:hAnsiTheme="minorAscii" w:eastAsiaTheme="minorAscii" w:cstheme="minorAscii"/>
        </w:rPr>
        <w:t xml:space="preserve"> publicly available quantum computers and classical computing methods. The study will focus on procedural terrain generation, specifically evaluating how different noise mapping techniques influence the visual and structural qualities of generated terrains.</w:t>
      </w:r>
    </w:p>
    <w:p w:rsidR="61F78356" w:rsidP="61F78356" w:rsidRDefault="61F78356" w14:paraId="68E1D9B0" w14:textId="3ABA2B69">
      <w:pPr>
        <w:pStyle w:val="Normal"/>
        <w:ind w:firstLine="0"/>
        <w:rPr>
          <w:rFonts w:ascii="Aptos" w:hAnsi="Aptos" w:eastAsia="Aptos" w:cs="Aptos" w:asciiTheme="minorAscii" w:hAnsiTheme="minorAscii" w:eastAsiaTheme="minorAscii" w:cstheme="minorAscii"/>
        </w:rPr>
      </w:pPr>
    </w:p>
    <w:p w:rsidR="61F78356" w:rsidP="61F78356" w:rsidRDefault="61F78356" w14:paraId="696AA7B4" w14:textId="18BD3C22">
      <w:pPr>
        <w:pStyle w:val="Normal"/>
        <w:ind w:firstLine="0"/>
        <w:rPr>
          <w:rFonts w:ascii="Aptos" w:hAnsi="Aptos" w:eastAsia="Aptos" w:cs="Aptos" w:asciiTheme="minorAscii" w:hAnsiTheme="minorAscii" w:eastAsiaTheme="minorAscii" w:cstheme="minorAscii"/>
        </w:rPr>
      </w:pPr>
    </w:p>
    <w:p w:rsidR="23BB1E8C" w:rsidP="23BB1E8C" w:rsidRDefault="23BB1E8C" w14:paraId="5B2D3AAC" w14:textId="5D39E028">
      <w:pPr>
        <w:pStyle w:val="Normal"/>
        <w:ind w:firstLine="0"/>
        <w:rPr>
          <w:rFonts w:ascii="Aptos" w:hAnsi="Aptos" w:eastAsia="Aptos" w:cs="Aptos" w:asciiTheme="minorAscii" w:hAnsiTheme="minorAscii" w:eastAsiaTheme="minorAscii" w:cstheme="minorAscii"/>
        </w:rPr>
      </w:pPr>
    </w:p>
    <w:p w:rsidR="23BB1E8C" w:rsidP="23BB1E8C" w:rsidRDefault="23BB1E8C" w14:paraId="087C846D" w14:textId="3D95318C">
      <w:pPr>
        <w:pStyle w:val="Normal"/>
        <w:ind w:firstLine="0"/>
        <w:rPr>
          <w:rFonts w:ascii="Aptos" w:hAnsi="Aptos" w:eastAsia="Aptos" w:cs="Aptos" w:asciiTheme="minorAscii" w:hAnsiTheme="minorAscii" w:eastAsiaTheme="minorAscii" w:cstheme="minorAscii"/>
        </w:rPr>
      </w:pPr>
    </w:p>
    <w:p w:rsidR="23BB1E8C" w:rsidP="23BB1E8C" w:rsidRDefault="23BB1E8C" w14:paraId="549F59EF" w14:textId="5212B930">
      <w:pPr>
        <w:pStyle w:val="Normal"/>
        <w:ind w:firstLine="0"/>
        <w:rPr>
          <w:rFonts w:ascii="Aptos" w:hAnsi="Aptos" w:eastAsia="Aptos" w:cs="Aptos" w:asciiTheme="minorAscii" w:hAnsiTheme="minorAscii" w:eastAsiaTheme="minorAscii" w:cstheme="minorAscii"/>
        </w:rPr>
      </w:pPr>
    </w:p>
    <w:p w:rsidR="23BB1E8C" w:rsidP="23BB1E8C" w:rsidRDefault="23BB1E8C" w14:paraId="0259B350" w14:textId="1342B898">
      <w:pPr>
        <w:pStyle w:val="Normal"/>
        <w:ind w:firstLine="0"/>
        <w:rPr>
          <w:rFonts w:ascii="Aptos" w:hAnsi="Aptos" w:eastAsia="Aptos" w:cs="Aptos" w:asciiTheme="minorAscii" w:hAnsiTheme="minorAscii" w:eastAsiaTheme="minorAscii" w:cstheme="minorAscii"/>
        </w:rPr>
      </w:pPr>
    </w:p>
    <w:p w:rsidR="23BB1E8C" w:rsidP="23BB1E8C" w:rsidRDefault="23BB1E8C" w14:paraId="2EEA00D4" w14:textId="228D198F">
      <w:pPr>
        <w:pStyle w:val="Normal"/>
        <w:ind w:firstLine="0"/>
        <w:rPr>
          <w:rFonts w:ascii="Aptos" w:hAnsi="Aptos" w:eastAsia="Aptos" w:cs="Aptos" w:asciiTheme="minorAscii" w:hAnsiTheme="minorAscii" w:eastAsiaTheme="minorAscii" w:cstheme="minorAscii"/>
        </w:rPr>
      </w:pPr>
    </w:p>
    <w:p w:rsidR="23BB1E8C" w:rsidP="23BB1E8C" w:rsidRDefault="23BB1E8C" w14:paraId="19A8E7EF" w14:textId="24C8A740">
      <w:pPr>
        <w:pStyle w:val="Normal"/>
        <w:ind w:firstLine="0"/>
        <w:rPr>
          <w:rFonts w:ascii="Aptos" w:hAnsi="Aptos" w:eastAsia="Aptos" w:cs="Aptos" w:asciiTheme="minorAscii" w:hAnsiTheme="minorAscii" w:eastAsiaTheme="minorAscii" w:cstheme="minorAscii"/>
        </w:rPr>
      </w:pPr>
    </w:p>
    <w:p w:rsidR="23BB1E8C" w:rsidP="23BB1E8C" w:rsidRDefault="23BB1E8C" w14:paraId="4DCC8A51" w14:textId="5921EE2B">
      <w:pPr>
        <w:pStyle w:val="Normal"/>
        <w:ind w:firstLine="0"/>
        <w:rPr>
          <w:rFonts w:ascii="Aptos" w:hAnsi="Aptos" w:eastAsia="Aptos" w:cs="Aptos" w:asciiTheme="minorAscii" w:hAnsiTheme="minorAscii" w:eastAsiaTheme="minorAscii" w:cstheme="minorAscii"/>
        </w:rPr>
      </w:pPr>
    </w:p>
    <w:p w:rsidR="310A3914" w:rsidP="23BB1E8C" w:rsidRDefault="310A3914" w14:paraId="43D9D10B" w14:textId="07CB9149">
      <w:pPr>
        <w:pStyle w:val="Heading1"/>
        <w:rPr>
          <w:rFonts w:ascii="Aptos" w:hAnsi="Aptos" w:eastAsia="Aptos" w:cs="Aptos" w:asciiTheme="minorAscii" w:hAnsiTheme="minorAscii" w:eastAsiaTheme="minorAscii" w:cstheme="minorAscii"/>
        </w:rPr>
      </w:pPr>
      <w:bookmarkStart w:name="_Toc346871878" w:id="653816231"/>
      <w:bookmarkStart w:name="_Toc262600868" w:id="54581720"/>
      <w:r w:rsidR="310A3914">
        <w:rPr/>
        <w:t>2 Literature Review</w:t>
      </w:r>
      <w:bookmarkEnd w:id="653816231"/>
      <w:bookmarkEnd w:id="54581720"/>
      <w:r w:rsidR="310A3914">
        <w:rPr/>
        <w:t xml:space="preserve"> </w:t>
      </w:r>
    </w:p>
    <w:p w:rsidR="310A3914" w:rsidP="61F78356" w:rsidRDefault="310A3914" w14:paraId="104417B8" w14:textId="607A5C6C">
      <w:pPr>
        <w:pStyle w:val="Normal"/>
        <w:ind w:firstLine="0"/>
        <w:rPr>
          <w:rFonts w:ascii="Aptos" w:hAnsi="Aptos" w:eastAsia="Aptos" w:cs="Aptos" w:asciiTheme="minorAscii" w:hAnsiTheme="minorAscii" w:eastAsiaTheme="minorAscii" w:cstheme="minorAscii"/>
        </w:rPr>
      </w:pPr>
      <w:bookmarkStart w:name="_Toc460142419" w:id="1549206723"/>
      <w:bookmarkStart w:name="_Toc754199872" w:id="1014914344"/>
      <w:r w:rsidRPr="23BB1E8C" w:rsidR="310A3914">
        <w:rPr>
          <w:rStyle w:val="Heading2Char"/>
        </w:rPr>
        <w:t>2.1 Introduction</w:t>
      </w:r>
      <w:bookmarkEnd w:id="1549206723"/>
      <w:bookmarkEnd w:id="1014914344"/>
      <w:r w:rsidRPr="23BB1E8C" w:rsidR="310A3914">
        <w:rPr>
          <w:rFonts w:ascii="Aptos" w:hAnsi="Aptos" w:eastAsia="Aptos" w:cs="Aptos" w:asciiTheme="minorAscii" w:hAnsiTheme="minorAscii" w:eastAsiaTheme="minorAscii" w:cstheme="minorAscii"/>
        </w:rPr>
        <w:t xml:space="preserve"> </w:t>
      </w:r>
    </w:p>
    <w:p w:rsidR="477B55A3" w:rsidP="23BB1E8C" w:rsidRDefault="477B55A3" w14:paraId="0796A0BF" w14:textId="5E1C4308">
      <w:pPr>
        <w:pStyle w:val="Normal"/>
        <w:ind w:firstLine="0"/>
      </w:pPr>
      <w:r w:rsidR="477B55A3">
        <w:rPr/>
        <w:t xml:space="preserve">This literature review delves into the transformative intersection of quantum computing with procedural terrain generation, a staple technique in video game development and simulation. This section embarks on a structured exploration of procedural generation methods, the innovative integration of quantum computing, and the potential practical applications within gaming contexts. Initially, it focuses on traditional and advanced procedural generation techniques, elucidating how algorithms such as Perlin noise and fractal-based methods contribute to creating dynamic, realistic landscapes. Subsequently, the review transitions into a detailed examination of quantum computing's role, emphasizing its foundational concepts like qubits and quantum gates and its potential to revolutionize computational methods in gaming. The final segments </w:t>
      </w:r>
      <w:r w:rsidR="335B4C73">
        <w:rPr/>
        <w:t>highlight</w:t>
      </w:r>
      <w:r w:rsidR="477B55A3">
        <w:rPr/>
        <w:t xml:space="preserve"> the promising horizons of quantum-enhanced procedural generation, offering insights into ongoing research and experimental applications that harness quantum mechanics to elevate game design and interactivity. This comprehensive approach not only contextualizes the current landscape but also</w:t>
      </w:r>
      <w:r w:rsidR="477B55A3">
        <w:rPr/>
        <w:t xml:space="preserve"> </w:t>
      </w:r>
      <w:r w:rsidR="477B55A3">
        <w:rPr/>
        <w:t>anticipates</w:t>
      </w:r>
      <w:r w:rsidR="477B55A3">
        <w:rPr/>
        <w:t xml:space="preserve"> future trends and challenges at the </w:t>
      </w:r>
      <w:r w:rsidR="0C890A2C">
        <w:rPr/>
        <w:t xml:space="preserve">junction </w:t>
      </w:r>
      <w:r w:rsidR="477B55A3">
        <w:rPr/>
        <w:t>of quantum technology and interactive media.</w:t>
      </w:r>
    </w:p>
    <w:p w:rsidR="310A3914" w:rsidP="23BB1E8C" w:rsidRDefault="310A3914" w14:paraId="13CDE8D6" w14:textId="061C9321">
      <w:pPr>
        <w:pStyle w:val="Heading2"/>
      </w:pPr>
      <w:bookmarkStart w:name="_Toc1330613521" w:id="63955746"/>
      <w:bookmarkStart w:name="_Toc1968475339" w:id="1957746555"/>
      <w:r w:rsidR="310A3914">
        <w:rPr/>
        <w:t>2.2 Understanding procedural generation of terrain</w:t>
      </w:r>
      <w:bookmarkEnd w:id="63955746"/>
      <w:bookmarkEnd w:id="1957746555"/>
      <w:r w:rsidR="310A3914">
        <w:rPr/>
        <w:t xml:space="preserve"> </w:t>
      </w:r>
    </w:p>
    <w:p w:rsidR="60204FAA" w:rsidP="23BB1E8C" w:rsidRDefault="60204FAA" w14:paraId="2180CE06" w14:textId="3804D7D8">
      <w:pPr>
        <w:pStyle w:val="Normal"/>
        <w:ind w:firstLine="720"/>
        <w:rPr>
          <w:rFonts w:ascii="Aptos" w:hAnsi="Aptos" w:eastAsia="Aptos" w:cs="Aptos" w:asciiTheme="minorAscii" w:hAnsiTheme="minorAscii" w:eastAsiaTheme="minorAscii" w:cstheme="minorAscii"/>
        </w:rPr>
      </w:pPr>
      <w:r w:rsidRPr="23BB1E8C" w:rsidR="60204FAA">
        <w:rPr>
          <w:rFonts w:ascii="Aptos" w:hAnsi="Aptos" w:eastAsia="Aptos" w:cs="Aptos" w:asciiTheme="minorAscii" w:hAnsiTheme="minorAscii" w:eastAsiaTheme="minorAscii" w:cstheme="minorAscii"/>
        </w:rPr>
        <w:t xml:space="preserve">Procedural terrain generation </w:t>
      </w:r>
      <w:r w:rsidRPr="23BB1E8C" w:rsidR="60204FAA">
        <w:rPr>
          <w:rFonts w:ascii="Aptos" w:hAnsi="Aptos" w:eastAsia="Aptos" w:cs="Aptos" w:asciiTheme="minorAscii" w:hAnsiTheme="minorAscii" w:eastAsiaTheme="minorAscii" w:cstheme="minorAscii"/>
        </w:rPr>
        <w:t>leverages</w:t>
      </w:r>
      <w:r w:rsidRPr="23BB1E8C" w:rsidR="60204FAA">
        <w:rPr>
          <w:rFonts w:ascii="Aptos" w:hAnsi="Aptos" w:eastAsia="Aptos" w:cs="Aptos" w:asciiTheme="minorAscii" w:hAnsiTheme="minorAscii" w:eastAsiaTheme="minorAscii" w:cstheme="minorAscii"/>
        </w:rPr>
        <w:t xml:space="preserve"> algorithms to autonomously create complex, realistic landscapes for video games and simulations. This method significantly reduces both storage requirements and manual input, making it highly efficient for large-scale environments. According to Rose and </w:t>
      </w:r>
      <w:r w:rsidRPr="23BB1E8C" w:rsidR="60204FAA">
        <w:rPr>
          <w:rFonts w:ascii="Aptos" w:hAnsi="Aptos" w:eastAsia="Aptos" w:cs="Aptos" w:asciiTheme="minorAscii" w:hAnsiTheme="minorAscii" w:eastAsiaTheme="minorAscii" w:cstheme="minorAscii"/>
        </w:rPr>
        <w:t>Bakaoukas</w:t>
      </w:r>
      <w:r w:rsidRPr="23BB1E8C" w:rsidR="60204FAA">
        <w:rPr>
          <w:rFonts w:ascii="Aptos" w:hAnsi="Aptos" w:eastAsia="Aptos" w:cs="Aptos" w:asciiTheme="minorAscii" w:hAnsiTheme="minorAscii" w:eastAsiaTheme="minorAscii" w:cstheme="minorAscii"/>
        </w:rPr>
        <w:t xml:space="preserve"> (2020), the process involves the use of pseudo-random algorithms known as noise functions. These functions are critical in generating the 'noise' that forms the basis of terrain texturing and variability. The noise, while appearing random, </w:t>
      </w:r>
      <w:r w:rsidRPr="23BB1E8C" w:rsidR="60204FAA">
        <w:rPr>
          <w:rFonts w:ascii="Aptos" w:hAnsi="Aptos" w:eastAsia="Aptos" w:cs="Aptos" w:asciiTheme="minorAscii" w:hAnsiTheme="minorAscii" w:eastAsiaTheme="minorAscii" w:cstheme="minorAscii"/>
        </w:rPr>
        <w:t>possesses</w:t>
      </w:r>
      <w:r w:rsidRPr="23BB1E8C" w:rsidR="60204FAA">
        <w:rPr>
          <w:rFonts w:ascii="Aptos" w:hAnsi="Aptos" w:eastAsia="Aptos" w:cs="Aptos" w:asciiTheme="minorAscii" w:hAnsiTheme="minorAscii" w:eastAsiaTheme="minorAscii" w:cstheme="minorAscii"/>
        </w:rPr>
        <w:t xml:space="preserve"> an underlying structure that makes it ideal for simulating natural phenomena like landscapes and </w:t>
      </w:r>
      <w:r w:rsidRPr="23BB1E8C" w:rsidR="60204FAA">
        <w:rPr>
          <w:rFonts w:ascii="Aptos" w:hAnsi="Aptos" w:eastAsia="Aptos" w:cs="Aptos" w:asciiTheme="minorAscii" w:hAnsiTheme="minorAscii" w:eastAsiaTheme="minorAscii" w:cstheme="minorAscii"/>
        </w:rPr>
        <w:t>textures.</w:t>
      </w:r>
    </w:p>
    <w:p w:rsidR="61F78356" w:rsidP="23BB1E8C" w:rsidRDefault="61F78356" w14:paraId="01238D49" w14:textId="03187E0D">
      <w:pPr>
        <w:pStyle w:val="Normal"/>
        <w:ind w:firstLine="720"/>
        <w:rPr>
          <w:rFonts w:ascii="Aptos" w:hAnsi="Aptos" w:eastAsia="Aptos" w:cs="Aptos" w:asciiTheme="minorAscii" w:hAnsiTheme="minorAscii" w:eastAsiaTheme="minorAscii" w:cstheme="minorAscii"/>
        </w:rPr>
      </w:pPr>
      <w:r w:rsidRPr="23BB1E8C" w:rsidR="60204FAA">
        <w:rPr>
          <w:rFonts w:ascii="Aptos" w:hAnsi="Aptos" w:eastAsia="Aptos" w:cs="Aptos" w:asciiTheme="minorAscii" w:hAnsiTheme="minorAscii" w:eastAsiaTheme="minorAscii" w:cstheme="minorAscii"/>
        </w:rPr>
        <w:t xml:space="preserve">The terrain generated through these algorithms can directly influence game dynamics by creating environments that players interact with dynamically. For example, heightmaps generated from noise functions provide a foundational layer where other environmental elements can be added, such as vegetation and water bodies, to enhance gameplay realism. The use of fractals, as described by Mandelbrot, is particularly notable in procedural generation for creating self-similar, infinite detail across different scales, which is quintessential in replicating the chaotic yet ordered nature of natural </w:t>
      </w:r>
      <w:r w:rsidRPr="23BB1E8C" w:rsidR="60204FAA">
        <w:rPr>
          <w:rFonts w:ascii="Aptos" w:hAnsi="Aptos" w:eastAsia="Aptos" w:cs="Aptos" w:asciiTheme="minorAscii" w:hAnsiTheme="minorAscii" w:eastAsiaTheme="minorAscii" w:cstheme="minorAscii"/>
        </w:rPr>
        <w:t>landscapes</w:t>
      </w:r>
      <w:r w:rsidRPr="23BB1E8C" w:rsidR="00C40BB0">
        <w:rPr>
          <w:rFonts w:ascii="Aptos" w:hAnsi="Aptos" w:eastAsia="Aptos" w:cs="Aptos" w:asciiTheme="minorAscii" w:hAnsiTheme="minorAscii" w:eastAsiaTheme="minorAscii" w:cstheme="minorAscii"/>
        </w:rPr>
        <w:t xml:space="preserve"> (Rose &amp; </w:t>
      </w:r>
      <w:r w:rsidRPr="23BB1E8C" w:rsidR="00C40BB0">
        <w:rPr>
          <w:rFonts w:ascii="Aptos" w:hAnsi="Aptos" w:eastAsia="Aptos" w:cs="Aptos" w:asciiTheme="minorAscii" w:hAnsiTheme="minorAscii" w:eastAsiaTheme="minorAscii" w:cstheme="minorAscii"/>
        </w:rPr>
        <w:t>Bakaoukas</w:t>
      </w:r>
      <w:r w:rsidRPr="23BB1E8C" w:rsidR="00C40BB0">
        <w:rPr>
          <w:rFonts w:ascii="Aptos" w:hAnsi="Aptos" w:eastAsia="Aptos" w:cs="Aptos" w:asciiTheme="minorAscii" w:hAnsiTheme="minorAscii" w:eastAsiaTheme="minorAscii" w:cstheme="minorAscii"/>
        </w:rPr>
        <w:t>, 2020)</w:t>
      </w:r>
      <w:r w:rsidRPr="23BB1E8C" w:rsidR="60204FAA">
        <w:rPr>
          <w:rFonts w:ascii="Aptos" w:hAnsi="Aptos" w:eastAsia="Aptos" w:cs="Aptos" w:asciiTheme="minorAscii" w:hAnsiTheme="minorAscii" w:eastAsiaTheme="minorAscii" w:cstheme="minorAscii"/>
        </w:rPr>
        <w:t>.</w:t>
      </w:r>
      <w:r w:rsidRPr="23BB1E8C" w:rsidR="5FCA6352">
        <w:rPr>
          <w:rFonts w:ascii="Aptos" w:hAnsi="Aptos" w:eastAsia="Aptos" w:cs="Aptos" w:asciiTheme="minorAscii" w:hAnsiTheme="minorAscii" w:eastAsiaTheme="minorAscii" w:cstheme="minorAscii"/>
        </w:rPr>
        <w:t xml:space="preserve"> </w:t>
      </w:r>
    </w:p>
    <w:p w:rsidR="310A3914" w:rsidP="23BB1E8C" w:rsidRDefault="310A3914" w14:paraId="30B63A75" w14:textId="250E18A0">
      <w:pPr>
        <w:pStyle w:val="Heading3"/>
      </w:pPr>
      <w:bookmarkStart w:name="_Toc1195234839" w:id="1299506963"/>
      <w:bookmarkStart w:name="_Toc1411104940" w:id="509117054"/>
      <w:r w:rsidR="310A3914">
        <w:rPr/>
        <w:t>2.2.</w:t>
      </w:r>
      <w:r w:rsidR="3C2AB6DD">
        <w:rPr/>
        <w:t>1</w:t>
      </w:r>
      <w:r w:rsidR="310A3914">
        <w:rPr/>
        <w:t xml:space="preserve"> Procedural generation techniques</w:t>
      </w:r>
      <w:bookmarkEnd w:id="1299506963"/>
      <w:bookmarkEnd w:id="509117054"/>
      <w:r w:rsidR="310A3914">
        <w:rPr/>
        <w:t xml:space="preserve"> </w:t>
      </w:r>
    </w:p>
    <w:p w:rsidR="0C3670C4" w:rsidP="61F78356" w:rsidRDefault="0C3670C4" w14:paraId="5DE87B78" w14:textId="323310B5">
      <w:pPr>
        <w:pStyle w:val="Normal"/>
        <w:ind w:firstLine="720"/>
        <w:rPr>
          <w:rFonts w:ascii="Aptos" w:hAnsi="Aptos" w:eastAsia="Aptos" w:cs="Aptos" w:asciiTheme="minorAscii" w:hAnsiTheme="minorAscii" w:eastAsiaTheme="minorAscii" w:cstheme="minorAscii"/>
        </w:rPr>
      </w:pPr>
      <w:r w:rsidRPr="23BB1E8C" w:rsidR="0C3670C4">
        <w:rPr>
          <w:rFonts w:ascii="Aptos" w:hAnsi="Aptos" w:eastAsia="Aptos" w:cs="Aptos" w:asciiTheme="minorAscii" w:hAnsiTheme="minorAscii" w:eastAsiaTheme="minorAscii" w:cstheme="minorAscii"/>
        </w:rPr>
        <w:t xml:space="preserve">Advancements in procedural terrain generation have </w:t>
      </w:r>
      <w:bookmarkStart w:name="_Int_VZdazSim" w:id="1034672983"/>
      <w:r w:rsidRPr="23BB1E8C" w:rsidR="0C3670C4">
        <w:rPr>
          <w:rFonts w:ascii="Aptos" w:hAnsi="Aptos" w:eastAsia="Aptos" w:cs="Aptos" w:asciiTheme="minorAscii" w:hAnsiTheme="minorAscii" w:eastAsiaTheme="minorAscii" w:cstheme="minorAscii"/>
        </w:rPr>
        <w:t>greatly diversified</w:t>
      </w:r>
      <w:bookmarkEnd w:id="1034672983"/>
      <w:r w:rsidRPr="23BB1E8C" w:rsidR="0C3670C4">
        <w:rPr>
          <w:rFonts w:ascii="Aptos" w:hAnsi="Aptos" w:eastAsia="Aptos" w:cs="Aptos" w:asciiTheme="minorAscii" w:hAnsiTheme="minorAscii" w:eastAsiaTheme="minorAscii" w:cstheme="minorAscii"/>
        </w:rPr>
        <w:t xml:space="preserve"> the techniques available beyond the traditional noise-based methods. A comprehensive review of these techniques emphasizes the integration of fractal algorithms, hybrid procedural methods, and the innovative use of evolutionary algorithms to create more complex and adaptable terrains in video games and simulations (Valencia-Rosado &amp; </w:t>
      </w:r>
      <w:r w:rsidRPr="23BB1E8C" w:rsidR="0C3670C4">
        <w:rPr>
          <w:rFonts w:ascii="Aptos" w:hAnsi="Aptos" w:eastAsia="Aptos" w:cs="Aptos" w:asciiTheme="minorAscii" w:hAnsiTheme="minorAscii" w:eastAsiaTheme="minorAscii" w:cstheme="minorAscii"/>
        </w:rPr>
        <w:t>Starostenko</w:t>
      </w:r>
      <w:r w:rsidRPr="23BB1E8C" w:rsidR="0C3670C4">
        <w:rPr>
          <w:rFonts w:ascii="Aptos" w:hAnsi="Aptos" w:eastAsia="Aptos" w:cs="Aptos" w:asciiTheme="minorAscii" w:hAnsiTheme="minorAscii" w:eastAsiaTheme="minorAscii" w:cstheme="minorAscii"/>
        </w:rPr>
        <w:t>, 2019</w:t>
      </w:r>
      <w:r w:rsidRPr="23BB1E8C" w:rsidR="0C3670C4">
        <w:rPr>
          <w:rFonts w:ascii="Aptos" w:hAnsi="Aptos" w:eastAsia="Aptos" w:cs="Aptos" w:asciiTheme="minorAscii" w:hAnsiTheme="minorAscii" w:eastAsiaTheme="minorAscii" w:cstheme="minorAscii"/>
        </w:rPr>
        <w:t>).</w:t>
      </w:r>
    </w:p>
    <w:p w:rsidR="38E84828" w:rsidP="23BB1E8C" w:rsidRDefault="38E84828" w14:paraId="2B5FE570" w14:textId="67EC89BF">
      <w:pPr>
        <w:pStyle w:val="Normal"/>
        <w:ind w:firstLine="0"/>
        <w:rPr>
          <w:rFonts w:ascii="Aptos" w:hAnsi="Aptos" w:eastAsia="Aptos" w:cs="Aptos" w:asciiTheme="minorAscii" w:hAnsiTheme="minorAscii" w:eastAsiaTheme="minorAscii" w:cstheme="minorAscii"/>
          <w:b w:val="1"/>
          <w:bCs w:val="1"/>
        </w:rPr>
      </w:pPr>
      <w:r w:rsidRPr="23BB1E8C" w:rsidR="38E84828">
        <w:rPr>
          <w:rFonts w:ascii="Aptos" w:hAnsi="Aptos" w:eastAsia="Aptos" w:cs="Aptos" w:asciiTheme="minorAscii" w:hAnsiTheme="minorAscii" w:eastAsiaTheme="minorAscii" w:cstheme="minorAscii"/>
          <w:b w:val="1"/>
          <w:bCs w:val="1"/>
        </w:rPr>
        <w:t xml:space="preserve">Fractal Algorithms and Hybrid Techniques </w:t>
      </w:r>
    </w:p>
    <w:p w:rsidR="38E84828" w:rsidP="61F78356" w:rsidRDefault="38E84828" w14:paraId="10CC72BD" w14:textId="132AE377">
      <w:pPr>
        <w:pStyle w:val="Normal"/>
        <w:ind w:firstLine="720"/>
        <w:rPr>
          <w:rFonts w:ascii="Aptos" w:hAnsi="Aptos" w:eastAsia="Aptos" w:cs="Aptos" w:asciiTheme="minorAscii" w:hAnsiTheme="minorAscii" w:eastAsiaTheme="minorAscii" w:cstheme="minorAscii"/>
        </w:rPr>
      </w:pPr>
      <w:r w:rsidRPr="23BB1E8C" w:rsidR="38E84828">
        <w:rPr>
          <w:rFonts w:ascii="Aptos" w:hAnsi="Aptos" w:eastAsia="Aptos" w:cs="Aptos" w:asciiTheme="minorAscii" w:hAnsiTheme="minorAscii" w:eastAsiaTheme="minorAscii" w:cstheme="minorAscii"/>
        </w:rPr>
        <w:t xml:space="preserve">Fractal algorithms continue to be a staple in procedural terrain generation due to their ability to mimic the </w:t>
      </w:r>
      <w:r w:rsidRPr="23BB1E8C" w:rsidR="38E84828">
        <w:rPr>
          <w:rFonts w:ascii="Aptos" w:hAnsi="Aptos" w:eastAsia="Aptos" w:cs="Aptos" w:asciiTheme="minorAscii" w:hAnsiTheme="minorAscii" w:eastAsiaTheme="minorAscii" w:cstheme="minorAscii"/>
        </w:rPr>
        <w:t>chaotic,</w:t>
      </w:r>
      <w:r w:rsidRPr="23BB1E8C" w:rsidR="38E84828">
        <w:rPr>
          <w:rFonts w:ascii="Aptos" w:hAnsi="Aptos" w:eastAsia="Aptos" w:cs="Aptos" w:asciiTheme="minorAscii" w:hAnsiTheme="minorAscii" w:eastAsiaTheme="minorAscii" w:cstheme="minorAscii"/>
        </w:rPr>
        <w:t xml:space="preserve"> yet self-similar patterns found in nature, such as coastlines and mountain ranges. These algorithms are particularly valued for their ability to generate infinite detail at various scales, which is crucial for creating expansive open-world environments in video games. The integration of fractal methods with other procedural techniques, such as noise functions and erosion simulations, forms the basis of hybrid techniques. These hybrids </w:t>
      </w:r>
      <w:bookmarkStart w:name="_Int_lx3XrDlf" w:id="1736568018"/>
      <w:r w:rsidRPr="23BB1E8C" w:rsidR="38E84828">
        <w:rPr>
          <w:rFonts w:ascii="Aptos" w:hAnsi="Aptos" w:eastAsia="Aptos" w:cs="Aptos" w:asciiTheme="minorAscii" w:hAnsiTheme="minorAscii" w:eastAsiaTheme="minorAscii" w:cstheme="minorAscii"/>
        </w:rPr>
        <w:t>are capable of producing</w:t>
      </w:r>
      <w:bookmarkEnd w:id="1736568018"/>
      <w:r w:rsidRPr="23BB1E8C" w:rsidR="38E84828">
        <w:rPr>
          <w:rFonts w:ascii="Aptos" w:hAnsi="Aptos" w:eastAsia="Aptos" w:cs="Aptos" w:asciiTheme="minorAscii" w:hAnsiTheme="minorAscii" w:eastAsiaTheme="minorAscii" w:cstheme="minorAscii"/>
        </w:rPr>
        <w:t xml:space="preserve"> highly realistic terrains by combining the strengths of multiple procedural methods, thus allowing for a more controlled and detailed environment creation (Dorazio &amp; Mould, 2020).</w:t>
      </w:r>
    </w:p>
    <w:p w:rsidR="4C7DBAB4" w:rsidP="23BB1E8C" w:rsidRDefault="4C7DBAB4" w14:paraId="76E37A9F" w14:textId="3377E56A">
      <w:pPr>
        <w:pStyle w:val="Normal"/>
        <w:ind w:firstLine="0"/>
        <w:rPr>
          <w:rFonts w:ascii="Aptos" w:hAnsi="Aptos" w:eastAsia="Aptos" w:cs="Aptos" w:asciiTheme="minorAscii" w:hAnsiTheme="minorAscii" w:eastAsiaTheme="minorAscii" w:cstheme="minorAscii"/>
        </w:rPr>
      </w:pPr>
      <w:r w:rsidRPr="23BB1E8C" w:rsidR="4C7DBAB4">
        <w:rPr>
          <w:rFonts w:ascii="Aptos" w:hAnsi="Aptos" w:eastAsia="Aptos" w:cs="Aptos" w:asciiTheme="minorAscii" w:hAnsiTheme="minorAscii" w:eastAsiaTheme="minorAscii" w:cstheme="minorAscii"/>
          <w:b w:val="1"/>
          <w:bCs w:val="1"/>
        </w:rPr>
        <w:t>Evolutionary Algorithms in Terrain Generation</w:t>
      </w:r>
      <w:r w:rsidRPr="23BB1E8C" w:rsidR="4C7DBAB4">
        <w:rPr>
          <w:rFonts w:ascii="Aptos" w:hAnsi="Aptos" w:eastAsia="Aptos" w:cs="Aptos" w:asciiTheme="minorAscii" w:hAnsiTheme="minorAscii" w:eastAsiaTheme="minorAscii" w:cstheme="minorAscii"/>
        </w:rPr>
        <w:t xml:space="preserve"> </w:t>
      </w:r>
    </w:p>
    <w:p w:rsidR="4C7DBAB4" w:rsidP="61F78356" w:rsidRDefault="4C7DBAB4" w14:paraId="06ED0AE3" w14:textId="7154DBD8">
      <w:pPr>
        <w:pStyle w:val="Normal"/>
        <w:ind w:firstLine="720"/>
        <w:rPr>
          <w:rFonts w:ascii="Aptos" w:hAnsi="Aptos" w:eastAsia="Aptos" w:cs="Aptos" w:asciiTheme="minorAscii" w:hAnsiTheme="minorAscii" w:eastAsiaTheme="minorAscii" w:cstheme="minorAscii"/>
        </w:rPr>
      </w:pPr>
      <w:r w:rsidRPr="61F78356" w:rsidR="4C7DBAB4">
        <w:rPr>
          <w:rFonts w:ascii="Aptos" w:hAnsi="Aptos" w:eastAsia="Aptos" w:cs="Aptos" w:asciiTheme="minorAscii" w:hAnsiTheme="minorAscii" w:eastAsiaTheme="minorAscii" w:cstheme="minorAscii"/>
        </w:rPr>
        <w:t xml:space="preserve">Evolutionary Algorithms (EAs) represent a significant innovation in procedural terrain generation, as they introduce a methodological shift towards optimization and adaptability. EAs utilize principles of natural selection, such as mutation and crossover, to evolve terrain features that are </w:t>
      </w:r>
      <w:r w:rsidRPr="61F78356" w:rsidR="4C7DBAB4">
        <w:rPr>
          <w:rFonts w:ascii="Aptos" w:hAnsi="Aptos" w:eastAsia="Aptos" w:cs="Aptos" w:asciiTheme="minorAscii" w:hAnsiTheme="minorAscii" w:eastAsiaTheme="minorAscii" w:cstheme="minorAscii"/>
        </w:rPr>
        <w:t>optimized</w:t>
      </w:r>
      <w:r w:rsidRPr="61F78356" w:rsidR="4C7DBAB4">
        <w:rPr>
          <w:rFonts w:ascii="Aptos" w:hAnsi="Aptos" w:eastAsia="Aptos" w:cs="Aptos" w:asciiTheme="minorAscii" w:hAnsiTheme="minorAscii" w:eastAsiaTheme="minorAscii" w:cstheme="minorAscii"/>
        </w:rPr>
        <w:t xml:space="preserve"> for specific environmental conditions or gameplay requirements. This approach not only enhances the realism and diversity of the terrain but also aligns with the dynamic needs of game development, where terrains must often be tailored to support various gameplay mechanics and narrative elements (Raffe, </w:t>
      </w:r>
      <w:r w:rsidRPr="61F78356" w:rsidR="4C7DBAB4">
        <w:rPr>
          <w:rFonts w:ascii="Aptos" w:hAnsi="Aptos" w:eastAsia="Aptos" w:cs="Aptos" w:asciiTheme="minorAscii" w:hAnsiTheme="minorAscii" w:eastAsiaTheme="minorAscii" w:cstheme="minorAscii"/>
        </w:rPr>
        <w:t>Zambetta</w:t>
      </w:r>
      <w:r w:rsidRPr="61F78356" w:rsidR="4C7DBAB4">
        <w:rPr>
          <w:rFonts w:ascii="Aptos" w:hAnsi="Aptos" w:eastAsia="Aptos" w:cs="Aptos" w:asciiTheme="minorAscii" w:hAnsiTheme="minorAscii" w:eastAsiaTheme="minorAscii" w:cstheme="minorAscii"/>
        </w:rPr>
        <w:t>, &amp; Li, 2020</w:t>
      </w:r>
      <w:r w:rsidRPr="61F78356" w:rsidR="4C7DBAB4">
        <w:rPr>
          <w:rFonts w:ascii="Aptos" w:hAnsi="Aptos" w:eastAsia="Aptos" w:cs="Aptos" w:asciiTheme="minorAscii" w:hAnsiTheme="minorAscii" w:eastAsiaTheme="minorAscii" w:cstheme="minorAscii"/>
        </w:rPr>
        <w:t>).</w:t>
      </w:r>
    </w:p>
    <w:p w:rsidR="310A3914" w:rsidP="23BB1E8C" w:rsidRDefault="310A3914" w14:paraId="06DB48F3" w14:textId="63E8C1D1">
      <w:pPr>
        <w:pStyle w:val="Heading2"/>
      </w:pPr>
      <w:bookmarkStart w:name="_Toc23357975" w:id="1960520561"/>
      <w:bookmarkStart w:name="_Toc516969897" w:id="672837457"/>
      <w:r w:rsidR="310A3914">
        <w:rPr/>
        <w:t>2.3 The use of quantum computing</w:t>
      </w:r>
      <w:bookmarkEnd w:id="1960520561"/>
      <w:bookmarkEnd w:id="672837457"/>
      <w:r w:rsidR="310A3914">
        <w:rPr/>
        <w:t xml:space="preserve"> </w:t>
      </w:r>
    </w:p>
    <w:p w:rsidR="310A3914" w:rsidP="23BB1E8C" w:rsidRDefault="310A3914" w14:paraId="536FFEC6" w14:textId="001BDC36">
      <w:pPr>
        <w:pStyle w:val="Heading3"/>
      </w:pPr>
      <w:bookmarkStart w:name="_Toc339872196" w:id="1927782181"/>
      <w:bookmarkStart w:name="_Toc694983487" w:id="255775261"/>
      <w:r w:rsidR="310A3914">
        <w:rPr/>
        <w:t>2.3.1 Introduction to quantum computing</w:t>
      </w:r>
      <w:bookmarkEnd w:id="1927782181"/>
      <w:bookmarkEnd w:id="255775261"/>
      <w:r w:rsidR="310A3914">
        <w:rPr/>
        <w:t xml:space="preserve"> </w:t>
      </w:r>
    </w:p>
    <w:p w:rsidR="73ADF463" w:rsidP="23BB1E8C" w:rsidRDefault="73ADF463" w14:paraId="1B3404EF" w14:textId="3DD75E5B">
      <w:pPr>
        <w:pStyle w:val="Normal"/>
        <w:ind w:firstLine="720"/>
        <w:rPr>
          <w:rFonts w:ascii="Aptos" w:hAnsi="Aptos" w:eastAsia="Aptos" w:cs="Aptos" w:asciiTheme="minorAscii" w:hAnsiTheme="minorAscii" w:eastAsiaTheme="minorAscii" w:cstheme="minorAscii"/>
        </w:rPr>
      </w:pPr>
      <w:r w:rsidRPr="23BB1E8C" w:rsidR="73ADF463">
        <w:rPr>
          <w:rFonts w:ascii="Aptos" w:hAnsi="Aptos" w:eastAsia="Aptos" w:cs="Aptos" w:asciiTheme="minorAscii" w:hAnsiTheme="minorAscii" w:eastAsiaTheme="minorAscii" w:cstheme="minorAscii"/>
        </w:rPr>
        <w:t xml:space="preserve">Quantum computing introduces </w:t>
      </w:r>
      <w:bookmarkStart w:name="_Int_3KoY86y0" w:id="12342322"/>
      <w:r w:rsidRPr="23BB1E8C" w:rsidR="73ADF463">
        <w:rPr>
          <w:rFonts w:ascii="Aptos" w:hAnsi="Aptos" w:eastAsia="Aptos" w:cs="Aptos" w:asciiTheme="minorAscii" w:hAnsiTheme="minorAscii" w:eastAsiaTheme="minorAscii" w:cstheme="minorAscii"/>
        </w:rPr>
        <w:t>a paradigm shift</w:t>
      </w:r>
      <w:bookmarkEnd w:id="12342322"/>
      <w:r w:rsidRPr="23BB1E8C" w:rsidR="73ADF463">
        <w:rPr>
          <w:rFonts w:ascii="Aptos" w:hAnsi="Aptos" w:eastAsia="Aptos" w:cs="Aptos" w:asciiTheme="minorAscii" w:hAnsiTheme="minorAscii" w:eastAsiaTheme="minorAscii" w:cstheme="minorAscii"/>
        </w:rPr>
        <w:t xml:space="preserve"> in computational capabilities by exploiting the principles of quantum mechanics. At the heart of quantum computing are the concepts of superposition, entanglement,</w:t>
      </w:r>
      <w:r w:rsidRPr="23BB1E8C" w:rsidR="307E42BD">
        <w:rPr>
          <w:rFonts w:ascii="Aptos" w:hAnsi="Aptos" w:eastAsia="Aptos" w:cs="Aptos" w:asciiTheme="minorAscii" w:hAnsiTheme="minorAscii" w:eastAsiaTheme="minorAscii" w:cstheme="minorAscii"/>
        </w:rPr>
        <w:t xml:space="preserve"> </w:t>
      </w:r>
      <w:r w:rsidRPr="23BB1E8C" w:rsidR="115042DE">
        <w:rPr>
          <w:rFonts w:ascii="Aptos" w:hAnsi="Aptos" w:eastAsia="Aptos" w:cs="Aptos" w:asciiTheme="minorAscii" w:hAnsiTheme="minorAscii" w:eastAsiaTheme="minorAscii" w:cstheme="minorAscii"/>
        </w:rPr>
        <w:t>qubits,</w:t>
      </w:r>
      <w:r w:rsidRPr="23BB1E8C" w:rsidR="73ADF463">
        <w:rPr>
          <w:rFonts w:ascii="Aptos" w:hAnsi="Aptos" w:eastAsia="Aptos" w:cs="Aptos" w:asciiTheme="minorAscii" w:hAnsiTheme="minorAscii" w:eastAsiaTheme="minorAscii" w:cstheme="minorAscii"/>
        </w:rPr>
        <w:t xml:space="preserve"> and quantum gates, each contributing uniquely to the potential power of quantum technologies.</w:t>
      </w:r>
    </w:p>
    <w:p w:rsidR="1BE7B9D6" w:rsidP="23BB1E8C" w:rsidRDefault="1BE7B9D6" w14:paraId="5670A06A" w14:textId="3E5B87F5">
      <w:pPr>
        <w:pStyle w:val="Normal"/>
        <w:ind w:firstLine="0"/>
        <w:rPr>
          <w:rFonts w:ascii="Aptos" w:hAnsi="Aptos" w:eastAsia="Aptos" w:cs="Aptos" w:asciiTheme="minorAscii" w:hAnsiTheme="minorAscii" w:eastAsiaTheme="minorAscii" w:cstheme="minorAscii"/>
        </w:rPr>
      </w:pPr>
      <w:r w:rsidRPr="23BB1E8C" w:rsidR="1BE7B9D6">
        <w:rPr>
          <w:rFonts w:ascii="Aptos" w:hAnsi="Aptos" w:eastAsia="Aptos" w:cs="Aptos" w:asciiTheme="minorAscii" w:hAnsiTheme="minorAscii" w:eastAsiaTheme="minorAscii" w:cstheme="minorAscii"/>
          <w:b w:val="1"/>
          <w:bCs w:val="1"/>
        </w:rPr>
        <w:t>The Qubit</w:t>
      </w:r>
      <w:r>
        <w:br/>
      </w:r>
      <w:r>
        <w:tab/>
      </w:r>
      <w:r w:rsidR="762A1944">
        <w:rPr/>
        <w:t xml:space="preserve">A qubit, or quantum bit, is the fundamental unit of information in quantum computing, analogous to the bit in classical computing. Unlike a classical bit, which can be either 0 or 1 at any </w:t>
      </w:r>
      <w:r w:rsidR="762A1944">
        <w:rPr/>
        <w:t>given t</w:t>
      </w:r>
      <w:r w:rsidR="762A1944">
        <w:rPr/>
        <w:t>ime, a qubit can exist in multiple states simultaneously due to the principle of superposition. This characteristic allows quantum computers to process complex calculations more efficiently by enabling a single qubit to perform multiple calculations at once.</w:t>
      </w:r>
    </w:p>
    <w:p w:rsidR="047ADD1E" w:rsidP="23BB1E8C" w:rsidRDefault="047ADD1E" w14:paraId="6C4B957F" w14:textId="06728A2D">
      <w:pPr>
        <w:pStyle w:val="Normal"/>
        <w:ind w:firstLine="0"/>
      </w:pPr>
      <w:r w:rsidR="047ADD1E">
        <w:rPr/>
        <w:t xml:space="preserve">In quantum computing, qubits are described using two complex probability amplitudes </w:t>
      </w:r>
      <w:r w:rsidR="047ADD1E">
        <w:rPr/>
        <w:t>representing</w:t>
      </w:r>
      <w:r w:rsidR="047ADD1E">
        <w:rPr/>
        <w:t xml:space="preserve"> states |0&gt; and |1&gt;, which denote the basic binary states </w:t>
      </w:r>
      <w:bookmarkStart w:name="_Int_EBBrU3HD" w:id="1176246436"/>
      <w:r w:rsidR="047ADD1E">
        <w:rPr/>
        <w:t>similar to</w:t>
      </w:r>
      <w:bookmarkEnd w:id="1176246436"/>
      <w:r w:rsidR="047ADD1E">
        <w:rPr/>
        <w:t xml:space="preserve"> classical bits. However, </w:t>
      </w:r>
      <w:r w:rsidR="608F9F36">
        <w:rPr/>
        <w:t>quantum mechanics dictates that the sum of probabilities for all states must equal one, thus</w:t>
      </w:r>
      <w:r w:rsidR="047ADD1E">
        <w:rPr/>
        <w:t xml:space="preserve"> reducing the description to three real parameters.</w:t>
      </w:r>
      <w:r w:rsidR="47FB9760">
        <w:rPr/>
        <w:t xml:space="preserve"> </w:t>
      </w:r>
      <w:r w:rsidR="047ADD1E">
        <w:rPr/>
        <w:t xml:space="preserve">Furthermore, qubits are invariant under scaling by any real factor, a principle known as the global phase factor, which simplifies their description further to just two real parameters. This framework ensures that the measurable properties of qubits </w:t>
      </w:r>
      <w:r w:rsidR="047ADD1E">
        <w:rPr/>
        <w:t>remain</w:t>
      </w:r>
      <w:r w:rsidR="047ADD1E">
        <w:rPr/>
        <w:t xml:space="preserve"> consiste</w:t>
      </w:r>
      <w:r w:rsidR="047ADD1E">
        <w:rPr/>
        <w:t>nt, ca</w:t>
      </w:r>
      <w:r w:rsidR="047ADD1E">
        <w:rPr/>
        <w:t>pturing their quantum state efficiently.</w:t>
      </w:r>
    </w:p>
    <w:p w:rsidR="423616BB" w:rsidP="23BB1E8C" w:rsidRDefault="423616BB" w14:paraId="546CE3FB" w14:textId="2F7652A3">
      <w:pPr>
        <w:pStyle w:val="Normal"/>
        <w:ind w:firstLine="0"/>
      </w:pPr>
      <w:r w:rsidR="423616BB">
        <w:rPr/>
        <w:t>The physical realization of a qubit can be achieved through various quantum systems where quantum phenomena such as superposition and entanglement are observable. These systems include photons, electrons, atoms, or even artificial atoms like those created in superconducting materials. Each qubit can be manipulated through quantum gates, which are fundamental operations that change the state of qubits. This manipulation is akin to how logical gates are used in classical computing to perform operations on bits.</w:t>
      </w:r>
    </w:p>
    <w:p w:rsidR="21888954" w:rsidP="23BB1E8C" w:rsidRDefault="21888954" w14:paraId="25600F0C" w14:textId="0E5DBB4C">
      <w:pPr>
        <w:pStyle w:val="Normal"/>
        <w:ind w:firstLine="0"/>
        <w:rPr>
          <w:color w:val="auto"/>
        </w:rPr>
      </w:pPr>
      <w:r w:rsidRPr="23BB1E8C" w:rsidR="21888954">
        <w:rPr>
          <w:color w:val="auto"/>
        </w:rPr>
        <w:t>Furthermore, qubits require precise conditions to function as expected, such as extremely low temperatures or vacuum environments, to isolate them from any external interactions that might cause decoherence</w:t>
      </w:r>
      <w:r w:rsidRPr="23BB1E8C" w:rsidR="498E91AB">
        <w:rPr>
          <w:color w:val="auto"/>
        </w:rPr>
        <w:t xml:space="preserve">, </w:t>
      </w:r>
      <w:r w:rsidRPr="23BB1E8C" w:rsidR="498E91AB">
        <w:rPr>
          <w:color w:val="auto"/>
        </w:rPr>
        <w:t>whic</w:t>
      </w:r>
      <w:r w:rsidRPr="23BB1E8C" w:rsidR="498E91AB">
        <w:rPr>
          <w:color w:val="auto"/>
        </w:rPr>
        <w:t xml:space="preserve">h is </w:t>
      </w:r>
      <w:r w:rsidRPr="23BB1E8C" w:rsidR="21888954">
        <w:rPr>
          <w:color w:val="auto"/>
        </w:rPr>
        <w:t>a loss of quantum properties. The stability and quality of a qubit's quantum state are crucial for the accuracy and reliability of a quantum computer.</w:t>
      </w:r>
    </w:p>
    <w:p w:rsidR="5CD835B3" w:rsidP="23BB1E8C" w:rsidRDefault="5CD835B3" w14:paraId="5133639F" w14:textId="003A15F8">
      <w:pPr>
        <w:pStyle w:val="Normal"/>
        <w:ind w:firstLine="0"/>
        <w:rPr>
          <w:color w:val="auto"/>
        </w:rPr>
      </w:pPr>
      <w:r w:rsidRPr="23BB1E8C" w:rsidR="5CD835B3">
        <w:rPr>
          <w:color w:val="auto"/>
        </w:rPr>
        <w:t>The quest to build more effective qubits is at the forefront of quantum computing research. As the field is still in its nascent stages, various materials and technologies are being explored to create stable and scalable qubits. For example, Microsoft is experimenting with topological qubits made from particles called anyons, which emerge from the interactions of electrons in a special kind of superconductor and are believed to be less prone to errors caused by disturbances in their environment. This approach could potentially lead to more robust quantum computers that are easier to scale (Microsoft, 2021).</w:t>
      </w:r>
    </w:p>
    <w:p w:rsidR="5CD835B3" w:rsidP="23BB1E8C" w:rsidRDefault="5CD835B3" w14:paraId="3F5CACED" w14:textId="091B6135">
      <w:pPr>
        <w:pStyle w:val="Normal"/>
        <w:ind w:firstLine="720"/>
      </w:pPr>
      <w:r w:rsidR="5CD835B3">
        <w:rPr/>
        <w:t xml:space="preserve">On the other hand, IBM and other companies often </w:t>
      </w:r>
      <w:r w:rsidR="5CD835B3">
        <w:rPr/>
        <w:t>utilize</w:t>
      </w:r>
      <w:r w:rsidR="5CD835B3">
        <w:rPr/>
        <w:t xml:space="preserve"> superconducting materials to create their qubits. These superconducting qubits use circuits made from materials that </w:t>
      </w:r>
      <w:r w:rsidR="5CD835B3">
        <w:rPr/>
        <w:t>exhibit</w:t>
      </w:r>
      <w:r w:rsidR="5CD835B3">
        <w:rPr/>
        <w:t xml:space="preserve"> superconductivity at </w:t>
      </w:r>
      <w:r w:rsidR="244A7C47">
        <w:rPr/>
        <w:t>extremely low</w:t>
      </w:r>
      <w:r w:rsidR="5CD835B3">
        <w:rPr/>
        <w:t xml:space="preserve"> temperatures. The advantage of superconducting qubits lies in their </w:t>
      </w:r>
      <w:r w:rsidR="087B1A29">
        <w:rPr/>
        <w:t>easier</w:t>
      </w:r>
      <w:r w:rsidR="5CD835B3">
        <w:rPr/>
        <w:t xml:space="preserve"> integration with existing electronic technology and their proven scalability in systems like those already implemented by IBM in their quantum processors (IBM, 2021).</w:t>
      </w:r>
    </w:p>
    <w:p w:rsidR="07FA572C" w:rsidP="23BB1E8C" w:rsidRDefault="07FA572C" w14:paraId="1AF56451" w14:textId="4A962AB7">
      <w:pPr>
        <w:pStyle w:val="Normal"/>
        <w:ind w:firstLine="0"/>
        <w:rPr>
          <w:b w:val="1"/>
          <w:bCs w:val="1"/>
        </w:rPr>
      </w:pPr>
      <w:r w:rsidRPr="23BB1E8C" w:rsidR="07FA572C">
        <w:rPr>
          <w:b w:val="1"/>
          <w:bCs w:val="1"/>
        </w:rPr>
        <w:t>Quantum Gates</w:t>
      </w:r>
    </w:p>
    <w:p w:rsidR="07FA572C" w:rsidP="23BB1E8C" w:rsidRDefault="07FA572C" w14:paraId="0CB0611B" w14:textId="17B85929">
      <w:pPr>
        <w:pStyle w:val="Normal"/>
        <w:ind w:firstLine="720"/>
      </w:pPr>
      <w:r w:rsidR="07FA572C">
        <w:rPr/>
        <w:t xml:space="preserve"> </w:t>
      </w:r>
      <w:bookmarkStart w:name="_Int_qV9LYsqL" w:id="343029175"/>
      <w:bookmarkStart w:name="_Int_nkwFCagK" w:id="485108374"/>
      <w:r w:rsidR="07FA572C">
        <w:rPr/>
        <w:t xml:space="preserve">Quantum gates manipulate the state of qubits in a controlled manner, </w:t>
      </w:r>
      <w:r w:rsidR="7563250F">
        <w:rPr/>
        <w:t xml:space="preserve">similar </w:t>
      </w:r>
      <w:r w:rsidR="07FA572C">
        <w:rPr/>
        <w:t>to</w:t>
      </w:r>
      <w:r w:rsidR="07FA572C">
        <w:rPr/>
        <w:t xml:space="preserve"> logical gates in classical computing, but they </w:t>
      </w:r>
      <w:r w:rsidR="07FA572C">
        <w:rPr/>
        <w:t>operate</w:t>
      </w:r>
      <w:r w:rsidR="07FA572C">
        <w:rPr/>
        <w:t xml:space="preserve"> under quantum mechanical laws.</w:t>
      </w:r>
      <w:bookmarkEnd w:id="485108374"/>
      <w:r w:rsidR="63D588AE">
        <w:rPr/>
        <w:t xml:space="preserve"> </w:t>
      </w:r>
      <w:bookmarkEnd w:id="343029175"/>
      <w:r w:rsidR="07FA572C">
        <w:rPr/>
        <w:t>These gates are fundamental building blocks in the creation of quantum circuits, which perform the operations necessary to execute quantum algorithms. The precise control and manipulation of qubits via quantum gates are crucial for implementing algorithms like Shor's and Grover's, which can significantly outperform their classical counterparts (Cho et al., 2021)</w:t>
      </w:r>
      <w:r w:rsidR="71E1A8D6">
        <w:rPr/>
        <w:t>.</w:t>
      </w:r>
    </w:p>
    <w:p w:rsidR="28E10444" w:rsidP="23BB1E8C" w:rsidRDefault="28E10444" w14:paraId="7BD42EEA" w14:textId="625CD9F9">
      <w:pPr>
        <w:pStyle w:val="ListParagraph"/>
        <w:numPr>
          <w:ilvl w:val="0"/>
          <w:numId w:val="9"/>
        </w:numPr>
        <w:rPr/>
      </w:pPr>
      <w:r w:rsidR="28E10444">
        <w:rPr/>
        <w:t xml:space="preserve">Controlled-NOT Gate </w:t>
      </w:r>
    </w:p>
    <w:p w:rsidR="28E10444" w:rsidP="23BB1E8C" w:rsidRDefault="28E10444" w14:paraId="2819F445" w14:textId="77EEBB78">
      <w:pPr>
        <w:pStyle w:val="Normal"/>
        <w:ind w:firstLine="720"/>
      </w:pPr>
      <w:r w:rsidR="28E10444">
        <w:rPr/>
        <w:t>A fundamental quantum gate is the Controlled-NOT (CNOT) gate, which entangles two qubits. This gate flips the state of the second (target) qubit only if the first (control) qubit is in state |1&gt;. The CNOT gate is pivotal in creating entanglement between qubits, which is a key resource for quantum computing, allowing for the complex interdependence between qubits that gives quantum algorithms their power (Nielsen &amp; Chuang, 2000).</w:t>
      </w:r>
    </w:p>
    <w:p w:rsidR="156B2E9B" w:rsidP="23BB1E8C" w:rsidRDefault="156B2E9B" w14:paraId="4607F59C" w14:textId="5818FBB8">
      <w:pPr>
        <w:pStyle w:val="ListParagraph"/>
        <w:numPr>
          <w:ilvl w:val="0"/>
          <w:numId w:val="10"/>
        </w:numPr>
        <w:rPr/>
      </w:pPr>
      <w:r w:rsidR="156B2E9B">
        <w:rPr/>
        <w:t xml:space="preserve">Hadamard Gate </w:t>
      </w:r>
    </w:p>
    <w:p w:rsidR="156B2E9B" w:rsidP="23BB1E8C" w:rsidRDefault="156B2E9B" w14:paraId="4B6B178D" w14:textId="1AD0256C">
      <w:pPr>
        <w:pStyle w:val="Normal"/>
        <w:ind w:firstLine="720"/>
      </w:pPr>
      <w:r w:rsidR="156B2E9B">
        <w:rPr/>
        <w:t xml:space="preserve">The Hadamard gate is one of the most important quantum gates, and it serves as the quantum equivalent to a coin flip for qubits. When applied to a qubit, the Hadamard gate transforms the qubit's state from a definite 0 or 1 to a balanced superposition of both states. If we </w:t>
      </w:r>
      <w:r w:rsidR="156B2E9B">
        <w:rPr/>
        <w:t>represent</w:t>
      </w:r>
      <w:r w:rsidR="156B2E9B">
        <w:rPr/>
        <w:t xml:space="preserve"> the state |0&gt; as a vector pointing upwards and |1&gt; as a vector pointing downwards, the Hadamard gate places the qubit state directly between them. This creates an equal probability of measuring either state upon observation, crucial for algorithms that rely on probability and superposition (Nielsen &amp; Chuang, 2000).</w:t>
      </w:r>
    </w:p>
    <w:p w:rsidR="7B243797" w:rsidP="23BB1E8C" w:rsidRDefault="7B243797" w14:paraId="304EE2C1" w14:textId="3EB9AD56">
      <w:pPr>
        <w:pStyle w:val="ListParagraph"/>
        <w:numPr>
          <w:ilvl w:val="0"/>
          <w:numId w:val="11"/>
        </w:numPr>
        <w:rPr/>
      </w:pPr>
      <w:r w:rsidR="7B243797">
        <w:rPr/>
        <w:t xml:space="preserve">Quantum Fourier Transform Gate </w:t>
      </w:r>
    </w:p>
    <w:p w:rsidR="7B243797" w:rsidP="23BB1E8C" w:rsidRDefault="7B243797" w14:paraId="6AD7B81C" w14:textId="25F44645">
      <w:pPr>
        <w:pStyle w:val="Normal"/>
        <w:ind w:firstLine="720"/>
      </w:pPr>
      <w:r w:rsidR="7B243797">
        <w:rPr/>
        <w:t>The</w:t>
      </w:r>
      <w:r w:rsidR="7B243797">
        <w:rPr/>
        <w:t xml:space="preserve"> Quantum Fourier Transform (QFT) gate is a quantum version of the discrete Fourier transform, which can process quantum information exponentially faster than its classical counterpart. The QFT is used in several quantum algorithms, including Shor's algorithm for factoring large numbers. It works by transforming a quantum state into its frequency domain, which is a critical step in pattern recognition and the decomposition of waveforms, both of which are essential in advanced quantum computations (Nielsen &amp; Chuang, 2000).</w:t>
      </w:r>
    </w:p>
    <w:p w:rsidR="66BFA4D6" w:rsidP="23BB1E8C" w:rsidRDefault="66BFA4D6" w14:paraId="1F157CB8" w14:textId="106296F6">
      <w:pPr>
        <w:pStyle w:val="Normal"/>
        <w:ind w:firstLine="720"/>
      </w:pPr>
      <w:r w:rsidR="66BFA4D6">
        <w:rPr/>
        <w:t xml:space="preserve">The complexity of quantum gates </w:t>
      </w:r>
      <w:r w:rsidR="66BFA4D6">
        <w:rPr/>
        <w:t>opens</w:t>
      </w:r>
      <w:r w:rsidR="66BFA4D6">
        <w:rPr/>
        <w:t xml:space="preserve"> possibilities for quantum algorithms that are not possible with classical logic gates. As a result, quantum gates can implement operations that significantly outperform classical algorithms in certain computational tasks.</w:t>
      </w:r>
    </w:p>
    <w:p w:rsidR="33AB7329" w:rsidP="23BB1E8C" w:rsidRDefault="33AB7329" w14:paraId="66F31C71" w14:textId="286EFA84">
      <w:pPr>
        <w:pStyle w:val="Normal"/>
        <w:ind w:firstLine="0"/>
        <w:rPr>
          <w:b w:val="1"/>
          <w:bCs w:val="1"/>
        </w:rPr>
      </w:pPr>
      <w:r w:rsidRPr="23BB1E8C" w:rsidR="33AB7329">
        <w:rPr>
          <w:b w:val="1"/>
          <w:bCs w:val="1"/>
        </w:rPr>
        <w:t xml:space="preserve">Quantum Superposition </w:t>
      </w:r>
    </w:p>
    <w:p w:rsidR="33AB7329" w:rsidP="23BB1E8C" w:rsidRDefault="33AB7329" w14:paraId="5CCA0B68" w14:textId="13F709E8">
      <w:pPr>
        <w:pStyle w:val="Normal"/>
        <w:ind w:firstLine="720"/>
      </w:pPr>
      <w:r w:rsidR="33AB7329">
        <w:rPr/>
        <w:t xml:space="preserve">Superposition allows a quantum bit (qubit) to exist in multiple states simultaneously. Unlike a classical bit, which is either 0 or 1, a qubit can be in any proportion of both </w:t>
      </w:r>
      <w:r w:rsidR="76991EA0">
        <w:rPr/>
        <w:t>|</w:t>
      </w:r>
      <w:r w:rsidR="33AB7329">
        <w:rPr/>
        <w:t>0</w:t>
      </w:r>
      <w:r w:rsidR="65B1FA93">
        <w:rPr/>
        <w:t>&gt;</w:t>
      </w:r>
      <w:r w:rsidR="33AB7329">
        <w:rPr/>
        <w:t xml:space="preserve"> and </w:t>
      </w:r>
      <w:r w:rsidR="1BCA827A">
        <w:rPr/>
        <w:t>|</w:t>
      </w:r>
      <w:r w:rsidR="33AB7329">
        <w:rPr/>
        <w:t>1</w:t>
      </w:r>
      <w:r w:rsidR="5B2A42BA">
        <w:rPr/>
        <w:t>&gt;</w:t>
      </w:r>
      <w:r w:rsidR="33AB7329">
        <w:rPr/>
        <w:t xml:space="preserve"> states at the same time. This property enables a quantum computer to hold and process a vast amount of data compared to classical computers. For instance, while a 2-bit register in a classical system can be in one of four </w:t>
      </w:r>
      <w:bookmarkStart w:name="_Int_wiYx19MV" w:id="541421356"/>
      <w:r w:rsidR="33AB7329">
        <w:rPr/>
        <w:t>possible configurations</w:t>
      </w:r>
      <w:bookmarkEnd w:id="541421356"/>
      <w:r w:rsidR="33AB7329">
        <w:rPr/>
        <w:t xml:space="preserve"> at any one time, a 2-qubit system can be in a superposition of all four states (</w:t>
      </w:r>
      <w:r w:rsidR="238FA6AE">
        <w:rPr/>
        <w:t>|</w:t>
      </w:r>
      <w:r w:rsidR="33AB7329">
        <w:rPr/>
        <w:t>00</w:t>
      </w:r>
      <w:r w:rsidR="78C4B152">
        <w:rPr/>
        <w:t>&gt;</w:t>
      </w:r>
      <w:r w:rsidR="33AB7329">
        <w:rPr/>
        <w:t xml:space="preserve">, </w:t>
      </w:r>
      <w:r w:rsidR="0EED91B4">
        <w:rPr/>
        <w:t>|</w:t>
      </w:r>
      <w:r w:rsidR="33AB7329">
        <w:rPr/>
        <w:t>01</w:t>
      </w:r>
      <w:r w:rsidR="23AC42FA">
        <w:rPr/>
        <w:t>&gt;</w:t>
      </w:r>
      <w:r w:rsidR="33AB7329">
        <w:rPr/>
        <w:t xml:space="preserve">, </w:t>
      </w:r>
      <w:r w:rsidR="60691000">
        <w:rPr/>
        <w:t>|</w:t>
      </w:r>
      <w:r w:rsidR="33AB7329">
        <w:rPr/>
        <w:t>10</w:t>
      </w:r>
      <w:r w:rsidR="05684103">
        <w:rPr/>
        <w:t>&gt;</w:t>
      </w:r>
      <w:r w:rsidR="33AB7329">
        <w:rPr/>
        <w:t xml:space="preserve">, </w:t>
      </w:r>
      <w:r w:rsidR="4E3DB71E">
        <w:rPr/>
        <w:t>|</w:t>
      </w:r>
      <w:r w:rsidR="33AB7329">
        <w:rPr/>
        <w:t>11</w:t>
      </w:r>
      <w:r w:rsidR="0E1A4E02">
        <w:rPr/>
        <w:t>&gt;</w:t>
      </w:r>
      <w:r w:rsidR="33AB7329">
        <w:rPr/>
        <w:t xml:space="preserve">) simultaneously, </w:t>
      </w:r>
      <w:bookmarkStart w:name="_Int_U5Rrl665" w:id="2137239290"/>
      <w:r w:rsidR="33AB7329">
        <w:rPr/>
        <w:t>greatly increasing</w:t>
      </w:r>
      <w:bookmarkEnd w:id="2137239290"/>
      <w:r w:rsidR="33AB7329">
        <w:rPr/>
        <w:t xml:space="preserve"> the processing capability (Eckert &amp; Zoller, 2021</w:t>
      </w:r>
      <w:r w:rsidR="33AB7329">
        <w:rPr/>
        <w:t>).</w:t>
      </w:r>
    </w:p>
    <w:p w:rsidR="33AB7329" w:rsidP="23BB1E8C" w:rsidRDefault="33AB7329" w14:paraId="6BEA8B90" w14:textId="51361E35">
      <w:pPr>
        <w:pStyle w:val="Normal"/>
        <w:ind w:firstLine="0"/>
        <w:rPr>
          <w:b w:val="1"/>
          <w:bCs w:val="1"/>
        </w:rPr>
      </w:pPr>
      <w:r w:rsidRPr="23BB1E8C" w:rsidR="33AB7329">
        <w:rPr>
          <w:b w:val="1"/>
          <w:bCs w:val="1"/>
        </w:rPr>
        <w:t xml:space="preserve">Quantum Entanglement </w:t>
      </w:r>
    </w:p>
    <w:p w:rsidR="33AB7329" w:rsidP="23BB1E8C" w:rsidRDefault="33AB7329" w14:paraId="71C3F854" w14:textId="7150C87A">
      <w:pPr>
        <w:pStyle w:val="Normal"/>
        <w:ind w:firstLine="720"/>
      </w:pPr>
      <w:r w:rsidR="33AB7329">
        <w:rPr/>
        <w:t>Entanglement</w:t>
      </w:r>
      <w:r w:rsidR="353E03D2">
        <w:rPr/>
        <w:t>, also called “Spooky action at a distance” by Albert Einstein,</w:t>
      </w:r>
      <w:r w:rsidR="33AB7329">
        <w:rPr/>
        <w:t xml:space="preserve"> is a phenomenon where pairs or groups of qubits become interconnected in such a way that the state of one (whether it is </w:t>
      </w:r>
      <w:r w:rsidR="498DDAB2">
        <w:rPr/>
        <w:t>|</w:t>
      </w:r>
      <w:r w:rsidR="33AB7329">
        <w:rPr/>
        <w:t>0</w:t>
      </w:r>
      <w:r w:rsidR="38E7343B">
        <w:rPr/>
        <w:t>&gt;</w:t>
      </w:r>
      <w:r w:rsidR="33AB7329">
        <w:rPr/>
        <w:t xml:space="preserve"> or </w:t>
      </w:r>
      <w:r w:rsidR="2D99425C">
        <w:rPr/>
        <w:t>|</w:t>
      </w:r>
      <w:r w:rsidR="33AB7329">
        <w:rPr/>
        <w:t>1</w:t>
      </w:r>
      <w:r w:rsidR="1D9FC449">
        <w:rPr/>
        <w:t>&gt;</w:t>
      </w:r>
      <w:r w:rsidR="33AB7329">
        <w:rPr/>
        <w:t xml:space="preserve">) cannot be described independently of the state of the other, even when the particles are separated by large distances. This leads to highly correlated system behaviors that are pivotal for quantum computing, enabling complex computations that are not </w:t>
      </w:r>
      <w:r w:rsidR="33AB7329">
        <w:rPr/>
        <w:t>feasible</w:t>
      </w:r>
      <w:r w:rsidR="33AB7329">
        <w:rPr/>
        <w:t xml:space="preserve"> with classical systems. Entangled qubits can be used to perform quantum teleportation or to build quantum gates that </w:t>
      </w:r>
      <w:r w:rsidR="33AB7329">
        <w:rPr/>
        <w:t>operate</w:t>
      </w:r>
      <w:r w:rsidR="33AB7329">
        <w:rPr/>
        <w:t xml:space="preserve"> on multiple qubits, </w:t>
      </w:r>
      <w:r w:rsidR="33AB7329">
        <w:rPr/>
        <w:t>facilitating</w:t>
      </w:r>
      <w:r w:rsidR="33AB7329">
        <w:rPr/>
        <w:t xml:space="preserve"> the execution of complex algorithms efficiently (Eckert &amp; Zoller, 2021).</w:t>
      </w:r>
    </w:p>
    <w:p w:rsidR="199B6A4A" w:rsidP="23BB1E8C" w:rsidRDefault="199B6A4A" w14:paraId="79A3B797" w14:textId="7F1D32ED">
      <w:pPr>
        <w:pStyle w:val="Normal"/>
        <w:ind w:firstLine="0"/>
      </w:pPr>
      <w:r w:rsidR="199B6A4A">
        <w:rPr/>
        <w:t xml:space="preserve">Challenges and Practical Implementations </w:t>
      </w:r>
    </w:p>
    <w:p w:rsidR="199B6A4A" w:rsidP="23BB1E8C" w:rsidRDefault="199B6A4A" w14:paraId="1200EF70" w14:textId="1B2B106A">
      <w:pPr>
        <w:pStyle w:val="Normal"/>
        <w:ind w:firstLine="720"/>
      </w:pPr>
      <w:r w:rsidR="199B6A4A">
        <w:rPr/>
        <w:t xml:space="preserve">Despite the theoretical capabilities of quantum computing, practical implementations face </w:t>
      </w:r>
      <w:r w:rsidR="199B6A4A">
        <w:rPr/>
        <w:t>numerous</w:t>
      </w:r>
      <w:r w:rsidR="199B6A4A">
        <w:rPr/>
        <w:t xml:space="preserve"> challenges. These include </w:t>
      </w:r>
      <w:r w:rsidR="199B6A4A">
        <w:rPr/>
        <w:t>maintaining</w:t>
      </w:r>
      <w:r w:rsidR="199B6A4A">
        <w:rPr/>
        <w:t xml:space="preserve"> qubit coherence long enough to perform meaningful calculations and managing error rates in quantum gates. Current quantum computers </w:t>
      </w:r>
      <w:r w:rsidR="199B6A4A">
        <w:rPr/>
        <w:t>operate</w:t>
      </w:r>
      <w:r w:rsidR="199B6A4A">
        <w:rPr/>
        <w:t xml:space="preserve"> in the Noisy Intermediate-Scale Quantum (NISQ) era, characterized by machines that have between 50 to a few hundred qubits. Researchers are actively exploring quantum error correction and fault-tolerant computing to overcome these hurdles and make quantum computing </w:t>
      </w:r>
      <w:r w:rsidR="199B6A4A">
        <w:rPr/>
        <w:t>viable</w:t>
      </w:r>
      <w:r w:rsidR="199B6A4A">
        <w:rPr/>
        <w:t xml:space="preserve"> for everyday applications (Quantum Inspire, n.d.).</w:t>
      </w:r>
    </w:p>
    <w:p w:rsidR="23BB1E8C" w:rsidP="23BB1E8C" w:rsidRDefault="23BB1E8C" w14:paraId="6766290E" w14:textId="542CA4C2">
      <w:pPr>
        <w:pStyle w:val="Normal"/>
        <w:ind w:firstLine="0"/>
      </w:pPr>
    </w:p>
    <w:p w:rsidR="310A3914" w:rsidP="23BB1E8C" w:rsidRDefault="310A3914" w14:paraId="1A278DB1" w14:textId="0757EE16">
      <w:pPr>
        <w:pStyle w:val="Heading3"/>
      </w:pPr>
      <w:bookmarkStart w:name="_Toc824124336" w:id="1483426871"/>
      <w:bookmarkStart w:name="_Toc288743023" w:id="1632339710"/>
      <w:r w:rsidR="310A3914">
        <w:rPr/>
        <w:t>2.3.2 Quantum computing algorithms</w:t>
      </w:r>
      <w:bookmarkEnd w:id="1483426871"/>
      <w:bookmarkEnd w:id="1632339710"/>
      <w:r w:rsidR="310A3914">
        <w:rPr/>
        <w:t xml:space="preserve"> </w:t>
      </w:r>
    </w:p>
    <w:p w:rsidR="542CFD5C" w:rsidP="23BB1E8C" w:rsidRDefault="542CFD5C" w14:paraId="1395D563" w14:textId="0A08CC00">
      <w:pPr>
        <w:pStyle w:val="Normal"/>
        <w:ind w:firstLine="0"/>
      </w:pPr>
      <w:r w:rsidR="542CFD5C">
        <w:rPr/>
        <w:t>A quantum algorithm consists of a series of quantum operations or steps that exploit the properties of quantum mechanics to perform a computation. These algorithms utilize quantum phenomena like superposition and entanglement to perform computations, enabling them to potentially solve certain problems much faster than their classical counterparts.</w:t>
      </w:r>
    </w:p>
    <w:p w:rsidR="60982115" w:rsidP="23BB1E8C" w:rsidRDefault="60982115" w14:paraId="30744BF0" w14:textId="2CFE13E2">
      <w:pPr>
        <w:pStyle w:val="Normal"/>
        <w:ind w:firstLine="0"/>
        <w:rPr>
          <w:b w:val="1"/>
          <w:bCs w:val="1"/>
        </w:rPr>
      </w:pPr>
      <w:r w:rsidRPr="23BB1E8C" w:rsidR="60982115">
        <w:rPr>
          <w:b w:val="1"/>
          <w:bCs w:val="1"/>
        </w:rPr>
        <w:t xml:space="preserve">Quantum Teleportation </w:t>
      </w:r>
    </w:p>
    <w:p w:rsidR="60982115" w:rsidP="23BB1E8C" w:rsidRDefault="60982115" w14:paraId="5F60A8B2" w14:textId="1E1D669A">
      <w:pPr>
        <w:pStyle w:val="Normal"/>
        <w:ind w:firstLine="720"/>
      </w:pPr>
      <w:r w:rsidR="60982115">
        <w:rPr/>
        <w:t xml:space="preserve">Quantum teleportation is a technique for transferring quantum information from one location to another. In a paper by Joo et al. (2003), a novel approach to quantum teleportation using a W state is discussed. This method </w:t>
      </w:r>
      <w:r w:rsidR="60982115">
        <w:rPr/>
        <w:t>demonstrates</w:t>
      </w:r>
      <w:r w:rsidR="60982115">
        <w:rPr/>
        <w:t xml:space="preserve"> that an unknown quantum state can be split between two parties and recovered with a certain probability, </w:t>
      </w:r>
      <w:bookmarkStart w:name="_Int_scL9RHiC" w:id="962764791"/>
      <w:r w:rsidR="60982115">
        <w:rPr/>
        <w:t>showcasing</w:t>
      </w:r>
      <w:bookmarkEnd w:id="962764791"/>
      <w:r w:rsidR="60982115">
        <w:rPr/>
        <w:t xml:space="preserve"> the intricate and non-classical nature of quantum information transfer.</w:t>
      </w:r>
    </w:p>
    <w:p w:rsidR="60982115" w:rsidP="23BB1E8C" w:rsidRDefault="60982115" w14:paraId="69F5939D" w14:textId="0521BAEC">
      <w:pPr>
        <w:pStyle w:val="Normal"/>
        <w:ind w:firstLine="0"/>
        <w:rPr>
          <w:b w:val="1"/>
          <w:bCs w:val="1"/>
        </w:rPr>
      </w:pPr>
      <w:r w:rsidRPr="23BB1E8C" w:rsidR="60982115">
        <w:rPr>
          <w:b w:val="1"/>
          <w:bCs w:val="1"/>
        </w:rPr>
        <w:t xml:space="preserve">Grover's Algorithm </w:t>
      </w:r>
    </w:p>
    <w:p w:rsidR="60982115" w:rsidP="23BB1E8C" w:rsidRDefault="60982115" w14:paraId="5BC6591A" w14:textId="73BD7687">
      <w:pPr>
        <w:pStyle w:val="Normal"/>
        <w:ind w:firstLine="720"/>
      </w:pPr>
      <w:r w:rsidR="60982115">
        <w:rPr/>
        <w:t xml:space="preserve">Grover's algorithm is a quantum search algorithm that provides a quadratic speedup over classical search algorithms. According to </w:t>
      </w:r>
      <w:r w:rsidR="60982115">
        <w:rPr/>
        <w:t>Mandviwalla</w:t>
      </w:r>
      <w:r w:rsidR="60982115">
        <w:rPr/>
        <w:t xml:space="preserve">, Ohshiro, and Ji (2018), Grover’s algorithm can theoretically achieve high accuracy in </w:t>
      </w:r>
      <w:r w:rsidR="60982115">
        <w:rPr/>
        <w:t>locating</w:t>
      </w:r>
      <w:r w:rsidR="60982115">
        <w:rPr/>
        <w:t xml:space="preserve"> a specific item within an unsorted database. This paper also discusses the challenges of implementing Grover’s algorithm on early quantum computers like those provided by IBM, which </w:t>
      </w:r>
      <w:r w:rsidR="60982115">
        <w:rPr/>
        <w:t>provides</w:t>
      </w:r>
      <w:r w:rsidR="60982115">
        <w:rPr/>
        <w:t xml:space="preserve"> a practical insight into the current capabilities and limitations of quantum hardware.</w:t>
      </w:r>
    </w:p>
    <w:p w:rsidR="60982115" w:rsidP="23BB1E8C" w:rsidRDefault="60982115" w14:paraId="5090B0C9" w14:textId="064516B6">
      <w:pPr>
        <w:pStyle w:val="Normal"/>
        <w:ind w:firstLine="0"/>
        <w:rPr>
          <w:b w:val="1"/>
          <w:bCs w:val="1"/>
        </w:rPr>
      </w:pPr>
      <w:r w:rsidRPr="23BB1E8C" w:rsidR="60982115">
        <w:rPr>
          <w:b w:val="1"/>
          <w:bCs w:val="1"/>
        </w:rPr>
        <w:t xml:space="preserve">Shor's Algorithm </w:t>
      </w:r>
    </w:p>
    <w:p w:rsidR="777E7E5C" w:rsidP="23BB1E8C" w:rsidRDefault="777E7E5C" w14:paraId="1CB54F68" w14:textId="4E9E21A7">
      <w:pPr>
        <w:pStyle w:val="Normal"/>
        <w:ind w:firstLine="720"/>
      </w:pPr>
      <w:r w:rsidR="777E7E5C">
        <w:rPr/>
        <w:t xml:space="preserve">Shor's algorithm is a quantum algorithm developed by Peter Shor that revolutionized the field of cryptography. Its ability to factor large integers exponentially faster than the best-known classical algorithms poses a significant threat to the security of public-key cryptographic systems. The algorithm employs the quantum Fourier transform to </w:t>
      </w:r>
      <w:r w:rsidR="777E7E5C">
        <w:rPr/>
        <w:t>identify</w:t>
      </w:r>
      <w:r w:rsidR="777E7E5C">
        <w:rPr/>
        <w:t xml:space="preserve"> the periodicity inherent in the modular exponentiation function. This periodicity is key to </w:t>
      </w:r>
      <w:r w:rsidR="777E7E5C">
        <w:rPr/>
        <w:t>determining</w:t>
      </w:r>
      <w:r w:rsidR="777E7E5C">
        <w:rPr/>
        <w:t xml:space="preserve"> the prime factors of a composite number efficiently. As outlined in the document "Quantum Computing and Shor’s Algorithm" by Hayward (2005), Shor's algorithm </w:t>
      </w:r>
      <w:r w:rsidR="777E7E5C">
        <w:rPr/>
        <w:t>comprises</w:t>
      </w:r>
      <w:r w:rsidR="777E7E5C">
        <w:rPr/>
        <w:t xml:space="preserve"> a series of steps that begin with the creation of a superposition of states in a quantum register, followed by the quantum Fourier transform, and </w:t>
      </w:r>
      <w:r w:rsidR="7DE514C0">
        <w:rPr/>
        <w:t>concludes</w:t>
      </w:r>
      <w:r w:rsidR="777E7E5C">
        <w:rPr/>
        <w:t xml:space="preserve"> with classical post-processing to </w:t>
      </w:r>
      <w:r w:rsidR="777E7E5C">
        <w:rPr/>
        <w:t>determine</w:t>
      </w:r>
      <w:r w:rsidR="777E7E5C">
        <w:rPr/>
        <w:t xml:space="preserve"> the factors of the input number. The ability to factor large numbers efficiently has profound implications for current cryptographic protocols, which rely on the assumption that factoring is computationally infeasible for large integers.</w:t>
      </w:r>
    </w:p>
    <w:p w:rsidR="310A3914" w:rsidP="23BB1E8C" w:rsidRDefault="310A3914" w14:paraId="2B15E8A1" w14:textId="49C1C58D">
      <w:pPr>
        <w:pStyle w:val="Heading3"/>
      </w:pPr>
      <w:bookmarkStart w:name="_Toc433563874" w:id="1252266006"/>
      <w:bookmarkStart w:name="_Toc1424415817" w:id="2006073220"/>
      <w:r w:rsidR="310A3914">
        <w:rPr/>
        <w:t>2.3.3 Quantum computing in practice</w:t>
      </w:r>
      <w:bookmarkEnd w:id="1252266006"/>
      <w:bookmarkEnd w:id="2006073220"/>
      <w:r w:rsidR="310A3914">
        <w:rPr/>
        <w:t xml:space="preserve"> </w:t>
      </w:r>
    </w:p>
    <w:p w:rsidR="70E478EF" w:rsidP="23BB1E8C" w:rsidRDefault="70E478EF" w14:paraId="6847F110" w14:textId="3B8CD236">
      <w:pPr>
        <w:pStyle w:val="Normal"/>
        <w:ind w:firstLine="720"/>
        <w:rPr>
          <w:rFonts w:ascii="Aptos" w:hAnsi="Aptos" w:eastAsia="Aptos" w:cs="Aptos" w:asciiTheme="minorAscii" w:hAnsiTheme="minorAscii" w:eastAsiaTheme="minorAscii" w:cstheme="minorAscii"/>
        </w:rPr>
      </w:pPr>
      <w:r w:rsidRPr="23BB1E8C" w:rsidR="70E478EF">
        <w:rPr>
          <w:rFonts w:ascii="Aptos" w:hAnsi="Aptos" w:eastAsia="Aptos" w:cs="Aptos" w:asciiTheme="minorAscii" w:hAnsiTheme="minorAscii" w:eastAsiaTheme="minorAscii" w:cstheme="minorAscii"/>
        </w:rPr>
        <w:t xml:space="preserve">Quantum computing has progressed from theoretical exploration to practical implementation, thanks </w:t>
      </w:r>
      <w:bookmarkStart w:name="_Int_vlRyF5L1" w:id="1902530068"/>
      <w:r w:rsidRPr="23BB1E8C" w:rsidR="70E478EF">
        <w:rPr>
          <w:rFonts w:ascii="Aptos" w:hAnsi="Aptos" w:eastAsia="Aptos" w:cs="Aptos" w:asciiTheme="minorAscii" w:hAnsiTheme="minorAscii" w:eastAsiaTheme="minorAscii" w:cstheme="minorAscii"/>
        </w:rPr>
        <w:t>largely to</w:t>
      </w:r>
      <w:bookmarkEnd w:id="1902530068"/>
      <w:r w:rsidRPr="23BB1E8C" w:rsidR="70E478EF">
        <w:rPr>
          <w:rFonts w:ascii="Aptos" w:hAnsi="Aptos" w:eastAsia="Aptos" w:cs="Aptos" w:asciiTheme="minorAscii" w:hAnsiTheme="minorAscii" w:eastAsiaTheme="minorAscii" w:cstheme="minorAscii"/>
        </w:rPr>
        <w:t xml:space="preserve"> platforms that provide access to quantum processors and simulators.</w:t>
      </w:r>
      <w:r w:rsidRPr="23BB1E8C" w:rsidR="70E478EF">
        <w:rPr>
          <w:rFonts w:ascii="Aptos" w:hAnsi="Aptos" w:eastAsia="Aptos" w:cs="Aptos" w:asciiTheme="minorAscii" w:hAnsiTheme="minorAscii" w:eastAsiaTheme="minorAscii" w:cstheme="minorAscii"/>
        </w:rPr>
        <w:t xml:space="preserve"> These platforms are crucial for researchers, developers, and enthusiasts who are looking to develop, test, and explore the applications of quantum computing.</w:t>
      </w:r>
    </w:p>
    <w:p w:rsidR="54A2BDE2" w:rsidP="23BB1E8C" w:rsidRDefault="54A2BDE2" w14:paraId="6044D872" w14:textId="6D60F4CD">
      <w:pPr>
        <w:pStyle w:val="Normal"/>
        <w:ind w:firstLine="0"/>
        <w:rPr>
          <w:rFonts w:ascii="Aptos" w:hAnsi="Aptos" w:eastAsia="Aptos" w:cs="Aptos" w:asciiTheme="minorAscii" w:hAnsiTheme="minorAscii" w:eastAsiaTheme="minorAscii" w:cstheme="minorAscii"/>
          <w:b w:val="1"/>
          <w:bCs w:val="1"/>
        </w:rPr>
      </w:pPr>
      <w:r w:rsidRPr="23BB1E8C" w:rsidR="54A2BDE2">
        <w:rPr>
          <w:rFonts w:ascii="Aptos" w:hAnsi="Aptos" w:eastAsia="Aptos" w:cs="Aptos" w:asciiTheme="minorAscii" w:hAnsiTheme="minorAscii" w:eastAsiaTheme="minorAscii" w:cstheme="minorAscii"/>
          <w:b w:val="1"/>
          <w:bCs w:val="1"/>
        </w:rPr>
        <w:t xml:space="preserve">IBM </w:t>
      </w:r>
      <w:r w:rsidRPr="23BB1E8C" w:rsidR="54A2BDE2">
        <w:rPr>
          <w:rFonts w:ascii="Aptos" w:hAnsi="Aptos" w:eastAsia="Aptos" w:cs="Aptos" w:asciiTheme="minorAscii" w:hAnsiTheme="minorAscii" w:eastAsiaTheme="minorAscii" w:cstheme="minorAscii"/>
          <w:b w:val="1"/>
          <w:bCs w:val="1"/>
        </w:rPr>
        <w:t>Qiskit</w:t>
      </w:r>
    </w:p>
    <w:p w:rsidR="54A2BDE2" w:rsidP="23BB1E8C" w:rsidRDefault="54A2BDE2" w14:paraId="133BC9C4" w14:textId="43DA728A">
      <w:pPr>
        <w:pStyle w:val="Normal"/>
        <w:ind w:firstLine="720"/>
        <w:rPr>
          <w:rFonts w:ascii="Aptos" w:hAnsi="Aptos" w:eastAsia="Aptos" w:cs="Aptos" w:asciiTheme="minorAscii" w:hAnsiTheme="minorAscii" w:eastAsiaTheme="minorAscii" w:cstheme="minorAscii"/>
        </w:rPr>
      </w:pPr>
      <w:r w:rsidRPr="23BB1E8C" w:rsidR="54A2BDE2">
        <w:rPr>
          <w:rFonts w:ascii="Aptos" w:hAnsi="Aptos" w:eastAsia="Aptos" w:cs="Aptos" w:asciiTheme="minorAscii" w:hAnsiTheme="minorAscii" w:eastAsiaTheme="minorAscii" w:cstheme="minorAscii"/>
        </w:rPr>
        <w:t xml:space="preserve"> IBM's </w:t>
      </w:r>
      <w:r w:rsidRPr="23BB1E8C" w:rsidR="54A2BDE2">
        <w:rPr>
          <w:rFonts w:ascii="Aptos" w:hAnsi="Aptos" w:eastAsia="Aptos" w:cs="Aptos" w:asciiTheme="minorAscii" w:hAnsiTheme="minorAscii" w:eastAsiaTheme="minorAscii" w:cstheme="minorAscii"/>
        </w:rPr>
        <w:t>Qiskit</w:t>
      </w:r>
      <w:r w:rsidRPr="23BB1E8C" w:rsidR="54A2BDE2">
        <w:rPr>
          <w:rFonts w:ascii="Aptos" w:hAnsi="Aptos" w:eastAsia="Aptos" w:cs="Aptos" w:asciiTheme="minorAscii" w:hAnsiTheme="minorAscii" w:eastAsiaTheme="minorAscii" w:cstheme="minorAscii"/>
        </w:rPr>
        <w:t xml:space="preserve"> is an open-source framework that allows users to work with quantum computers at the level of circuits. IBM offers access to several quantum processors with different numbers of qubits, as well as a high-performance simulator through the IBM Quantum Experience. </w:t>
      </w:r>
      <w:r w:rsidRPr="23BB1E8C" w:rsidR="54A2BDE2">
        <w:rPr>
          <w:rFonts w:ascii="Aptos" w:hAnsi="Aptos" w:eastAsia="Aptos" w:cs="Aptos" w:asciiTheme="minorAscii" w:hAnsiTheme="minorAscii" w:eastAsiaTheme="minorAscii" w:cstheme="minorAscii"/>
        </w:rPr>
        <w:t>Qiskit</w:t>
      </w:r>
      <w:r w:rsidRPr="23BB1E8C" w:rsidR="54A2BDE2">
        <w:rPr>
          <w:rFonts w:ascii="Aptos" w:hAnsi="Aptos" w:eastAsia="Aptos" w:cs="Aptos" w:asciiTheme="minorAscii" w:hAnsiTheme="minorAscii" w:eastAsiaTheme="minorAscii" w:cstheme="minorAscii"/>
        </w:rPr>
        <w:t xml:space="preserve"> is designed to be accessible, providing extensive documentation, tutorials, and a community-supported environment which makes it a popular choice for beginners and experienced users alike. IBM does not currently charge for access to its standard quantum machines, making it universally accessible, although priority access and advanced features are available through a paid tier for enterprises (IBM, 2021).</w:t>
      </w:r>
    </w:p>
    <w:p w:rsidR="7F7ACE58" w:rsidP="23BB1E8C" w:rsidRDefault="7F7ACE58" w14:paraId="2952CAA5" w14:textId="2AEC30EA">
      <w:pPr>
        <w:pStyle w:val="Normal"/>
        <w:ind w:firstLine="0"/>
        <w:rPr>
          <w:rFonts w:ascii="Aptos" w:hAnsi="Aptos" w:eastAsia="Aptos" w:cs="Aptos" w:asciiTheme="minorAscii" w:hAnsiTheme="minorAscii" w:eastAsiaTheme="minorAscii" w:cstheme="minorAscii"/>
          <w:b w:val="1"/>
          <w:bCs w:val="1"/>
        </w:rPr>
      </w:pPr>
      <w:r w:rsidRPr="23BB1E8C" w:rsidR="7F7ACE58">
        <w:rPr>
          <w:rFonts w:ascii="Aptos" w:hAnsi="Aptos" w:eastAsia="Aptos" w:cs="Aptos" w:asciiTheme="minorAscii" w:hAnsiTheme="minorAscii" w:eastAsiaTheme="minorAscii" w:cstheme="minorAscii"/>
          <w:b w:val="1"/>
          <w:bCs w:val="1"/>
        </w:rPr>
        <w:t xml:space="preserve">Amazon </w:t>
      </w:r>
      <w:r w:rsidRPr="23BB1E8C" w:rsidR="7F7ACE58">
        <w:rPr>
          <w:rFonts w:ascii="Aptos" w:hAnsi="Aptos" w:eastAsia="Aptos" w:cs="Aptos" w:asciiTheme="minorAscii" w:hAnsiTheme="minorAscii" w:eastAsiaTheme="minorAscii" w:cstheme="minorAscii"/>
          <w:b w:val="1"/>
          <w:bCs w:val="1"/>
        </w:rPr>
        <w:t>Braket</w:t>
      </w:r>
      <w:r w:rsidRPr="23BB1E8C" w:rsidR="7F7ACE58">
        <w:rPr>
          <w:rFonts w:ascii="Aptos" w:hAnsi="Aptos" w:eastAsia="Aptos" w:cs="Aptos" w:asciiTheme="minorAscii" w:hAnsiTheme="minorAscii" w:eastAsiaTheme="minorAscii" w:cstheme="minorAscii"/>
          <w:b w:val="1"/>
          <w:bCs w:val="1"/>
        </w:rPr>
        <w:t xml:space="preserve"> </w:t>
      </w:r>
    </w:p>
    <w:p w:rsidR="7F7ACE58" w:rsidP="23BB1E8C" w:rsidRDefault="7F7ACE58" w14:paraId="183C4A0F" w14:textId="09D23AE2">
      <w:pPr>
        <w:pStyle w:val="Normal"/>
        <w:ind w:firstLine="720"/>
        <w:rPr>
          <w:rFonts w:ascii="Aptos" w:hAnsi="Aptos" w:eastAsia="Aptos" w:cs="Aptos" w:asciiTheme="minorAscii" w:hAnsiTheme="minorAscii" w:eastAsiaTheme="minorAscii" w:cstheme="minorAscii"/>
        </w:rPr>
      </w:pPr>
      <w:r w:rsidRPr="23BB1E8C" w:rsidR="7F7ACE58">
        <w:rPr>
          <w:rFonts w:ascii="Aptos" w:hAnsi="Aptos" w:eastAsia="Aptos" w:cs="Aptos" w:asciiTheme="minorAscii" w:hAnsiTheme="minorAscii" w:eastAsiaTheme="minorAscii" w:cstheme="minorAscii"/>
        </w:rPr>
        <w:t xml:space="preserve">Amazon </w:t>
      </w:r>
      <w:r w:rsidRPr="23BB1E8C" w:rsidR="7F7ACE58">
        <w:rPr>
          <w:rFonts w:ascii="Aptos" w:hAnsi="Aptos" w:eastAsia="Aptos" w:cs="Aptos" w:asciiTheme="minorAscii" w:hAnsiTheme="minorAscii" w:eastAsiaTheme="minorAscii" w:cstheme="minorAscii"/>
        </w:rPr>
        <w:t>Braket</w:t>
      </w:r>
      <w:r w:rsidRPr="23BB1E8C" w:rsidR="7F7ACE58">
        <w:rPr>
          <w:rFonts w:ascii="Aptos" w:hAnsi="Aptos" w:eastAsia="Aptos" w:cs="Aptos" w:asciiTheme="minorAscii" w:hAnsiTheme="minorAscii" w:eastAsiaTheme="minorAscii" w:cstheme="minorAscii"/>
        </w:rPr>
        <w:t xml:space="preserve"> is a quantum computing service that </w:t>
      </w:r>
      <w:r w:rsidRPr="23BB1E8C" w:rsidR="7F7ACE58">
        <w:rPr>
          <w:rFonts w:ascii="Aptos" w:hAnsi="Aptos" w:eastAsia="Aptos" w:cs="Aptos" w:asciiTheme="minorAscii" w:hAnsiTheme="minorAscii" w:eastAsiaTheme="minorAscii" w:cstheme="minorAscii"/>
        </w:rPr>
        <w:t>facilitates</w:t>
      </w:r>
      <w:r w:rsidRPr="23BB1E8C" w:rsidR="7F7ACE58">
        <w:rPr>
          <w:rFonts w:ascii="Aptos" w:hAnsi="Aptos" w:eastAsia="Aptos" w:cs="Aptos" w:asciiTheme="minorAscii" w:hAnsiTheme="minorAscii" w:eastAsiaTheme="minorAscii" w:cstheme="minorAscii"/>
        </w:rPr>
        <w:t xml:space="preserve"> the development of quantum algorithms, offering both quantum hardware and classical simulators. Amazon </w:t>
      </w:r>
      <w:r w:rsidRPr="23BB1E8C" w:rsidR="7F7ACE58">
        <w:rPr>
          <w:rFonts w:ascii="Aptos" w:hAnsi="Aptos" w:eastAsia="Aptos" w:cs="Aptos" w:asciiTheme="minorAscii" w:hAnsiTheme="minorAscii" w:eastAsiaTheme="minorAscii" w:cstheme="minorAscii"/>
        </w:rPr>
        <w:t>Braket</w:t>
      </w:r>
      <w:r w:rsidRPr="23BB1E8C" w:rsidR="7F7ACE58">
        <w:rPr>
          <w:rFonts w:ascii="Aptos" w:hAnsi="Aptos" w:eastAsia="Aptos" w:cs="Aptos" w:asciiTheme="minorAscii" w:hAnsiTheme="minorAscii" w:eastAsiaTheme="minorAscii" w:cstheme="minorAscii"/>
        </w:rPr>
        <w:t xml:space="preserve"> provides access to quantum hardware from multiple providers, including D-Wave, </w:t>
      </w:r>
      <w:r w:rsidRPr="23BB1E8C" w:rsidR="7F7ACE58">
        <w:rPr>
          <w:rFonts w:ascii="Aptos" w:hAnsi="Aptos" w:eastAsia="Aptos" w:cs="Aptos" w:asciiTheme="minorAscii" w:hAnsiTheme="minorAscii" w:eastAsiaTheme="minorAscii" w:cstheme="minorAscii"/>
        </w:rPr>
        <w:t>IonQ</w:t>
      </w:r>
      <w:r w:rsidRPr="23BB1E8C" w:rsidR="7F7ACE58">
        <w:rPr>
          <w:rFonts w:ascii="Aptos" w:hAnsi="Aptos" w:eastAsia="Aptos" w:cs="Aptos" w:asciiTheme="minorAscii" w:hAnsiTheme="minorAscii" w:eastAsiaTheme="minorAscii" w:cstheme="minorAscii"/>
        </w:rPr>
        <w:t xml:space="preserve">, and </w:t>
      </w:r>
      <w:r w:rsidRPr="23BB1E8C" w:rsidR="7F7ACE58">
        <w:rPr>
          <w:rFonts w:ascii="Aptos" w:hAnsi="Aptos" w:eastAsia="Aptos" w:cs="Aptos" w:asciiTheme="minorAscii" w:hAnsiTheme="minorAscii" w:eastAsiaTheme="minorAscii" w:cstheme="minorAscii"/>
        </w:rPr>
        <w:t>Rigetti</w:t>
      </w:r>
      <w:r w:rsidRPr="23BB1E8C" w:rsidR="7F7ACE58">
        <w:rPr>
          <w:rFonts w:ascii="Aptos" w:hAnsi="Aptos" w:eastAsia="Aptos" w:cs="Aptos" w:asciiTheme="minorAscii" w:hAnsiTheme="minorAscii" w:eastAsiaTheme="minorAscii" w:cstheme="minorAscii"/>
        </w:rPr>
        <w:t xml:space="preserve">. This variety allows users to test </w:t>
      </w:r>
      <w:bookmarkStart w:name="_Int_Yk9BGoNv" w:id="287412703"/>
      <w:r w:rsidRPr="23BB1E8C" w:rsidR="7F7ACE58">
        <w:rPr>
          <w:rFonts w:ascii="Aptos" w:hAnsi="Aptos" w:eastAsia="Aptos" w:cs="Aptos" w:asciiTheme="minorAscii" w:hAnsiTheme="minorAscii" w:eastAsiaTheme="minorAscii" w:cstheme="minorAscii"/>
        </w:rPr>
        <w:t>different types</w:t>
      </w:r>
      <w:bookmarkEnd w:id="287412703"/>
      <w:r w:rsidRPr="23BB1E8C" w:rsidR="7F7ACE58">
        <w:rPr>
          <w:rFonts w:ascii="Aptos" w:hAnsi="Aptos" w:eastAsia="Aptos" w:cs="Aptos" w:asciiTheme="minorAscii" w:hAnsiTheme="minorAscii" w:eastAsiaTheme="minorAscii" w:cstheme="minorAscii"/>
        </w:rPr>
        <w:t xml:space="preserve"> of quantum technologies, from gate-based superconducting systems to quantum annealers. </w:t>
      </w:r>
      <w:r w:rsidRPr="23BB1E8C" w:rsidR="7F7ACE58">
        <w:rPr>
          <w:rFonts w:ascii="Aptos" w:hAnsi="Aptos" w:eastAsia="Aptos" w:cs="Aptos" w:asciiTheme="minorAscii" w:hAnsiTheme="minorAscii" w:eastAsiaTheme="minorAscii" w:cstheme="minorAscii"/>
        </w:rPr>
        <w:t>Braket</w:t>
      </w:r>
      <w:r w:rsidRPr="23BB1E8C" w:rsidR="7F7ACE58">
        <w:rPr>
          <w:rFonts w:ascii="Aptos" w:hAnsi="Aptos" w:eastAsia="Aptos" w:cs="Aptos" w:asciiTheme="minorAscii" w:hAnsiTheme="minorAscii" w:eastAsiaTheme="minorAscii" w:cstheme="minorAscii"/>
        </w:rPr>
        <w:t xml:space="preserve"> integrates with other AWS services, providing a familiar environment for those already using the AWS ecosystem. The pricing for Amazon </w:t>
      </w:r>
      <w:r w:rsidRPr="23BB1E8C" w:rsidR="7F7ACE58">
        <w:rPr>
          <w:rFonts w:ascii="Aptos" w:hAnsi="Aptos" w:eastAsia="Aptos" w:cs="Aptos" w:asciiTheme="minorAscii" w:hAnsiTheme="minorAscii" w:eastAsiaTheme="minorAscii" w:cstheme="minorAscii"/>
        </w:rPr>
        <w:t>Braket</w:t>
      </w:r>
      <w:r w:rsidRPr="23BB1E8C" w:rsidR="7F7ACE58">
        <w:rPr>
          <w:rFonts w:ascii="Aptos" w:hAnsi="Aptos" w:eastAsia="Aptos" w:cs="Aptos" w:asciiTheme="minorAscii" w:hAnsiTheme="minorAscii" w:eastAsiaTheme="minorAscii" w:cstheme="minorAscii"/>
        </w:rPr>
        <w:t xml:space="preserve"> is usage-based, which means users pay for the </w:t>
      </w:r>
      <w:bookmarkStart w:name="_Int_T5nVGBjW" w:id="733674653"/>
      <w:r w:rsidRPr="23BB1E8C" w:rsidR="7F7ACE58">
        <w:rPr>
          <w:rFonts w:ascii="Aptos" w:hAnsi="Aptos" w:eastAsia="Aptos" w:cs="Aptos" w:asciiTheme="minorAscii" w:hAnsiTheme="minorAscii" w:eastAsiaTheme="minorAscii" w:cstheme="minorAscii"/>
        </w:rPr>
        <w:t>compute</w:t>
      </w:r>
      <w:bookmarkEnd w:id="733674653"/>
      <w:r w:rsidRPr="23BB1E8C" w:rsidR="7F7ACE58">
        <w:rPr>
          <w:rFonts w:ascii="Aptos" w:hAnsi="Aptos" w:eastAsia="Aptos" w:cs="Aptos" w:asciiTheme="minorAscii" w:hAnsiTheme="minorAscii" w:eastAsiaTheme="minorAscii" w:cstheme="minorAscii"/>
        </w:rPr>
        <w:t xml:space="preserve"> resources they use without upfront fees, making it flexible but potentially more expensive at scale compared to IBM’s offering (Amazon, 2021).</w:t>
      </w:r>
    </w:p>
    <w:p w:rsidR="38F97B23" w:rsidP="23BB1E8C" w:rsidRDefault="38F97B23" w14:paraId="00C25179" w14:textId="3D8873EF">
      <w:pPr>
        <w:pStyle w:val="Normal"/>
        <w:ind w:firstLine="0"/>
        <w:rPr>
          <w:rFonts w:ascii="Aptos" w:hAnsi="Aptos" w:eastAsia="Aptos" w:cs="Aptos" w:asciiTheme="minorAscii" w:hAnsiTheme="minorAscii" w:eastAsiaTheme="minorAscii" w:cstheme="minorAscii"/>
          <w:b w:val="1"/>
          <w:bCs w:val="1"/>
        </w:rPr>
      </w:pPr>
      <w:r w:rsidRPr="23BB1E8C" w:rsidR="38F97B23">
        <w:rPr>
          <w:rFonts w:ascii="Aptos" w:hAnsi="Aptos" w:eastAsia="Aptos" w:cs="Aptos" w:asciiTheme="minorAscii" w:hAnsiTheme="minorAscii" w:eastAsiaTheme="minorAscii" w:cstheme="minorAscii"/>
          <w:b w:val="1"/>
          <w:bCs w:val="1"/>
        </w:rPr>
        <w:t xml:space="preserve">Microsoft Azure Quantum </w:t>
      </w:r>
    </w:p>
    <w:p w:rsidR="38F97B23" w:rsidP="23BB1E8C" w:rsidRDefault="38F97B23" w14:paraId="3C381FBF" w14:textId="4AC58549">
      <w:pPr>
        <w:pStyle w:val="Normal"/>
        <w:ind w:firstLine="720"/>
        <w:rPr>
          <w:rFonts w:ascii="Aptos" w:hAnsi="Aptos" w:eastAsia="Aptos" w:cs="Aptos" w:asciiTheme="minorAscii" w:hAnsiTheme="minorAscii" w:eastAsiaTheme="minorAscii" w:cstheme="minorAscii"/>
        </w:rPr>
      </w:pPr>
      <w:r w:rsidRPr="23BB1E8C" w:rsidR="38F97B23">
        <w:rPr>
          <w:rFonts w:ascii="Aptos" w:hAnsi="Aptos" w:eastAsia="Aptos" w:cs="Aptos" w:asciiTheme="minorAscii" w:hAnsiTheme="minorAscii" w:eastAsiaTheme="minorAscii" w:cstheme="minorAscii"/>
        </w:rPr>
        <w:t xml:space="preserve">Microsoft’s Azure Quantum offers a unique approach by providing access not only to quantum computers but also to optimization solutions that can run on classical and quantum hardware. Microsoft partners with several leading quantum hardware manufacturers, including Honeywell and QCI, allowing users to access a range of technologies through a single platform. Azure Quantum emphasizes integrating quantum solutions with existing Azure services, which can simplify the deployment of hybrid quantum-classical applications. Like Amazon </w:t>
      </w:r>
      <w:r w:rsidRPr="23BB1E8C" w:rsidR="38F97B23">
        <w:rPr>
          <w:rFonts w:ascii="Aptos" w:hAnsi="Aptos" w:eastAsia="Aptos" w:cs="Aptos" w:asciiTheme="minorAscii" w:hAnsiTheme="minorAscii" w:eastAsiaTheme="minorAscii" w:cstheme="minorAscii"/>
        </w:rPr>
        <w:t>Braket</w:t>
      </w:r>
      <w:r w:rsidRPr="23BB1E8C" w:rsidR="38F97B23">
        <w:rPr>
          <w:rFonts w:ascii="Aptos" w:hAnsi="Aptos" w:eastAsia="Aptos" w:cs="Aptos" w:asciiTheme="minorAscii" w:hAnsiTheme="minorAscii" w:eastAsiaTheme="minorAscii" w:cstheme="minorAscii"/>
        </w:rPr>
        <w:t xml:space="preserve">, Azure Quantum </w:t>
      </w:r>
      <w:r w:rsidRPr="23BB1E8C" w:rsidR="38F97B23">
        <w:rPr>
          <w:rFonts w:ascii="Aptos" w:hAnsi="Aptos" w:eastAsia="Aptos" w:cs="Aptos" w:asciiTheme="minorAscii" w:hAnsiTheme="minorAscii" w:eastAsiaTheme="minorAscii" w:cstheme="minorAscii"/>
        </w:rPr>
        <w:t>operates</w:t>
      </w:r>
      <w:r w:rsidRPr="23BB1E8C" w:rsidR="38F97B23">
        <w:rPr>
          <w:rFonts w:ascii="Aptos" w:hAnsi="Aptos" w:eastAsia="Aptos" w:cs="Aptos" w:asciiTheme="minorAscii" w:hAnsiTheme="minorAscii" w:eastAsiaTheme="minorAscii" w:cstheme="minorAscii"/>
        </w:rPr>
        <w:t xml:space="preserve"> on a pay-as-you-go model, which can be </w:t>
      </w:r>
      <w:r w:rsidRPr="23BB1E8C" w:rsidR="38F97B23">
        <w:rPr>
          <w:rFonts w:ascii="Aptos" w:hAnsi="Aptos" w:eastAsia="Aptos" w:cs="Aptos" w:asciiTheme="minorAscii" w:hAnsiTheme="minorAscii" w:eastAsiaTheme="minorAscii" w:cstheme="minorAscii"/>
        </w:rPr>
        <w:t>advantageous</w:t>
      </w:r>
      <w:r w:rsidRPr="23BB1E8C" w:rsidR="38F97B23">
        <w:rPr>
          <w:rFonts w:ascii="Aptos" w:hAnsi="Aptos" w:eastAsia="Aptos" w:cs="Aptos" w:asciiTheme="minorAscii" w:hAnsiTheme="minorAscii" w:eastAsiaTheme="minorAscii" w:cstheme="minorAscii"/>
        </w:rPr>
        <w:t xml:space="preserve"> for businesses looking to scale operations based on demand (Microsoft, 2021).</w:t>
      </w:r>
    </w:p>
    <w:p w:rsidR="38F97B23" w:rsidP="23BB1E8C" w:rsidRDefault="38F97B23" w14:paraId="153F2F24" w14:textId="1BE42F21">
      <w:pPr>
        <w:pStyle w:val="Normal"/>
        <w:ind w:firstLine="0"/>
        <w:rPr>
          <w:rFonts w:ascii="Aptos" w:hAnsi="Aptos" w:eastAsia="Aptos" w:cs="Aptos" w:asciiTheme="minorAscii" w:hAnsiTheme="minorAscii" w:eastAsiaTheme="minorAscii" w:cstheme="minorAscii"/>
          <w:b w:val="1"/>
          <w:bCs w:val="1"/>
        </w:rPr>
      </w:pPr>
      <w:r w:rsidRPr="23BB1E8C" w:rsidR="38F97B23">
        <w:rPr>
          <w:rFonts w:ascii="Aptos" w:hAnsi="Aptos" w:eastAsia="Aptos" w:cs="Aptos" w:asciiTheme="minorAscii" w:hAnsiTheme="minorAscii" w:eastAsiaTheme="minorAscii" w:cstheme="minorAscii"/>
          <w:b w:val="1"/>
          <w:bCs w:val="1"/>
        </w:rPr>
        <w:t xml:space="preserve">Google Quantum AI </w:t>
      </w:r>
    </w:p>
    <w:p w:rsidR="38F97B23" w:rsidP="23BB1E8C" w:rsidRDefault="38F97B23" w14:paraId="1D0DB20F" w14:textId="6AE8B207">
      <w:pPr>
        <w:pStyle w:val="Normal"/>
        <w:ind w:firstLine="720"/>
        <w:rPr>
          <w:rFonts w:ascii="Aptos" w:hAnsi="Aptos" w:eastAsia="Aptos" w:cs="Aptos" w:asciiTheme="minorAscii" w:hAnsiTheme="minorAscii" w:eastAsiaTheme="minorAscii" w:cstheme="minorAscii"/>
        </w:rPr>
      </w:pPr>
      <w:r w:rsidRPr="23BB1E8C" w:rsidR="38F97B23">
        <w:rPr>
          <w:rFonts w:ascii="Aptos" w:hAnsi="Aptos" w:eastAsia="Aptos" w:cs="Aptos" w:asciiTheme="minorAscii" w:hAnsiTheme="minorAscii" w:eastAsiaTheme="minorAscii" w:cstheme="minorAscii"/>
        </w:rPr>
        <w:t xml:space="preserve">Google Quantum AI focuses on advancing </w:t>
      </w:r>
      <w:r w:rsidRPr="23BB1E8C" w:rsidR="38F97B23">
        <w:rPr>
          <w:rFonts w:ascii="Aptos" w:hAnsi="Aptos" w:eastAsia="Aptos" w:cs="Aptos" w:asciiTheme="minorAscii" w:hAnsiTheme="minorAscii" w:eastAsiaTheme="minorAscii" w:cstheme="minorAscii"/>
        </w:rPr>
        <w:t>state-of-the-art</w:t>
      </w:r>
      <w:r w:rsidRPr="23BB1E8C" w:rsidR="38F97B23">
        <w:rPr>
          <w:rFonts w:ascii="Aptos" w:hAnsi="Aptos" w:eastAsia="Aptos" w:cs="Aptos" w:asciiTheme="minorAscii" w:hAnsiTheme="minorAscii" w:eastAsiaTheme="minorAscii" w:cstheme="minorAscii"/>
        </w:rPr>
        <w:t xml:space="preserve"> quantum computing and developing tools that can eventually solve problems beyond the capabilities of classical machines. Google has made significant headlines with its claim of achieving quantum supremacy. The focus is currently more on research and less on providing broad access to its quantum processors. However, Google offers simulation tools and research collaborations through its Cirq framework, which is an open-source project for developing quantum circuits (Google, 2021).</w:t>
      </w:r>
    </w:p>
    <w:p w:rsidR="16DB1425" w:rsidP="23BB1E8C" w:rsidRDefault="16DB1425" w14:paraId="6CA25362" w14:textId="493EE9FD">
      <w:pPr>
        <w:pStyle w:val="Normal"/>
        <w:ind w:firstLine="720"/>
        <w:rPr>
          <w:rFonts w:ascii="Aptos" w:hAnsi="Aptos" w:eastAsia="Aptos" w:cs="Aptos" w:asciiTheme="minorAscii" w:hAnsiTheme="minorAscii" w:eastAsiaTheme="minorAscii" w:cstheme="minorAscii"/>
        </w:rPr>
      </w:pPr>
      <w:r w:rsidRPr="23BB1E8C" w:rsidR="16DB1425">
        <w:rPr>
          <w:rFonts w:ascii="Aptos" w:hAnsi="Aptos" w:eastAsia="Aptos" w:cs="Aptos" w:asciiTheme="minorAscii" w:hAnsiTheme="minorAscii" w:eastAsiaTheme="minorAscii" w:cstheme="minorAscii"/>
        </w:rPr>
        <w:t xml:space="preserve">In comparing these platforms, IBM </w:t>
      </w:r>
      <w:r w:rsidRPr="23BB1E8C" w:rsidR="16DB1425">
        <w:rPr>
          <w:rFonts w:ascii="Aptos" w:hAnsi="Aptos" w:eastAsia="Aptos" w:cs="Aptos" w:asciiTheme="minorAscii" w:hAnsiTheme="minorAscii" w:eastAsiaTheme="minorAscii" w:cstheme="minorAscii"/>
        </w:rPr>
        <w:t>Qiskit</w:t>
      </w:r>
      <w:r w:rsidRPr="23BB1E8C" w:rsidR="16DB1425">
        <w:rPr>
          <w:rFonts w:ascii="Aptos" w:hAnsi="Aptos" w:eastAsia="Aptos" w:cs="Aptos" w:asciiTheme="minorAscii" w:hAnsiTheme="minorAscii" w:eastAsiaTheme="minorAscii" w:cstheme="minorAscii"/>
        </w:rPr>
        <w:t xml:space="preserve"> and Amazon </w:t>
      </w:r>
      <w:r w:rsidRPr="23BB1E8C" w:rsidR="16DB1425">
        <w:rPr>
          <w:rFonts w:ascii="Aptos" w:hAnsi="Aptos" w:eastAsia="Aptos" w:cs="Aptos" w:asciiTheme="minorAscii" w:hAnsiTheme="minorAscii" w:eastAsiaTheme="minorAscii" w:cstheme="minorAscii"/>
        </w:rPr>
        <w:t>Braket</w:t>
      </w:r>
      <w:r w:rsidRPr="23BB1E8C" w:rsidR="16DB1425">
        <w:rPr>
          <w:rFonts w:ascii="Aptos" w:hAnsi="Aptos" w:eastAsia="Aptos" w:cs="Aptos" w:asciiTheme="minorAscii" w:hAnsiTheme="minorAscii" w:eastAsiaTheme="minorAscii" w:cstheme="minorAscii"/>
        </w:rPr>
        <w:t xml:space="preserve"> lead in terms of accessibility and community support, with extensive learning resources and a robust ecosystem. Microsoft Azure Quantum and Google Quantum AI are more research-oriented but offer unique advantages in integration with existing services and innovative quantum research, respectively. In terms of ease of use and quality of devices, all platforms offer high-quality options, but the real differentiator is often the specific quantum technology they support (superconducting qubits, trapped ions, etc.). Pricing varies significantly, with IBM offering </w:t>
      </w:r>
      <w:r w:rsidRPr="23BB1E8C" w:rsidR="16DB1425">
        <w:rPr>
          <w:rFonts w:ascii="Aptos" w:hAnsi="Aptos" w:eastAsia="Aptos" w:cs="Aptos" w:asciiTheme="minorAscii" w:hAnsiTheme="minorAscii" w:eastAsiaTheme="minorAscii" w:cstheme="minorAscii"/>
        </w:rPr>
        <w:t>limited fre</w:t>
      </w:r>
      <w:r w:rsidRPr="23BB1E8C" w:rsidR="16DB1425">
        <w:rPr>
          <w:rFonts w:ascii="Aptos" w:hAnsi="Aptos" w:eastAsia="Aptos" w:cs="Aptos" w:asciiTheme="minorAscii" w:hAnsiTheme="minorAscii" w:eastAsiaTheme="minorAscii" w:cstheme="minorAscii"/>
        </w:rPr>
        <w:t>e access to basic services, while Amazon and Microsoft use a pay-as-you-go model that might be more suitable for commercial applications requiring scalable resources.</w:t>
      </w:r>
    </w:p>
    <w:p w:rsidR="3FA2DED0" w:rsidP="23BB1E8C" w:rsidRDefault="3FA2DED0" w14:paraId="6C91A2FC" w14:textId="09034E9B">
      <w:pPr>
        <w:pStyle w:val="Normal"/>
        <w:ind w:firstLine="720"/>
        <w:rPr>
          <w:rFonts w:ascii="Aptos" w:hAnsi="Aptos" w:eastAsia="Aptos" w:cs="Aptos" w:asciiTheme="minorAscii" w:hAnsiTheme="minorAscii" w:eastAsiaTheme="minorAscii" w:cstheme="minorAscii"/>
        </w:rPr>
      </w:pPr>
      <w:r w:rsidRPr="23BB1E8C" w:rsidR="3FA2DED0">
        <w:rPr>
          <w:rFonts w:ascii="Aptos" w:hAnsi="Aptos" w:eastAsia="Aptos" w:cs="Aptos" w:asciiTheme="minorAscii" w:hAnsiTheme="minorAscii" w:eastAsiaTheme="minorAscii" w:cstheme="minorAscii"/>
        </w:rPr>
        <w:t>These platforms play a pivotal role in transitioning quantum computing from a niche research topic to a mainstream technology with practical applications across industries.</w:t>
      </w:r>
    </w:p>
    <w:p w:rsidR="310A3914" w:rsidP="23BB1E8C" w:rsidRDefault="310A3914" w14:paraId="63854960" w14:textId="3123CAB0">
      <w:pPr>
        <w:pStyle w:val="Heading2"/>
      </w:pPr>
      <w:bookmarkStart w:name="_Toc408273815" w:id="795958267"/>
      <w:bookmarkStart w:name="_Toc859368481" w:id="251998872"/>
      <w:r w:rsidR="310A3914">
        <w:rPr/>
        <w:t>2.4 Quantum computing in video games</w:t>
      </w:r>
      <w:bookmarkEnd w:id="795958267"/>
      <w:bookmarkEnd w:id="251998872"/>
      <w:r w:rsidR="310A3914">
        <w:rPr/>
        <w:t xml:space="preserve"> </w:t>
      </w:r>
    </w:p>
    <w:p w:rsidR="30E8E41D" w:rsidP="23BB1E8C" w:rsidRDefault="30E8E41D" w14:paraId="29EB0666" w14:textId="60C615C8">
      <w:pPr>
        <w:pStyle w:val="Normal"/>
        <w:ind w:firstLine="720"/>
        <w:rPr>
          <w:rFonts w:ascii="Aptos" w:hAnsi="Aptos" w:eastAsia="Aptos" w:cs="Aptos" w:asciiTheme="minorAscii" w:hAnsiTheme="minorAscii" w:eastAsiaTheme="minorAscii" w:cstheme="minorAscii"/>
        </w:rPr>
      </w:pPr>
      <w:r w:rsidRPr="23BB1E8C" w:rsidR="30E8E41D">
        <w:rPr>
          <w:rFonts w:ascii="Aptos" w:hAnsi="Aptos" w:eastAsia="Aptos" w:cs="Aptos" w:asciiTheme="minorAscii" w:hAnsiTheme="minorAscii" w:eastAsiaTheme="minorAscii" w:cstheme="minorAscii"/>
        </w:rPr>
        <w:t>Quantum computing could significantly transform the video game industry by improving different facets of game development and the overall gaming experience. Below are a few examples of fields where quantum computing might have an impact.</w:t>
      </w:r>
    </w:p>
    <w:p w:rsidR="576AC79F" w:rsidP="23BB1E8C" w:rsidRDefault="576AC79F" w14:paraId="098F4766" w14:textId="0B7D40D0">
      <w:pPr>
        <w:pStyle w:val="ListParagraph"/>
        <w:numPr>
          <w:ilvl w:val="0"/>
          <w:numId w:val="2"/>
        </w:numPr>
        <w:rPr>
          <w:rFonts w:ascii="Aptos" w:hAnsi="Aptos" w:eastAsia="Aptos" w:cs="Aptos" w:asciiTheme="minorAscii" w:hAnsiTheme="minorAscii" w:eastAsiaTheme="minorAscii" w:cstheme="minorAscii"/>
        </w:rPr>
      </w:pPr>
      <w:r w:rsidRPr="23BB1E8C" w:rsidR="576AC79F">
        <w:rPr>
          <w:rFonts w:ascii="Aptos" w:hAnsi="Aptos" w:eastAsia="Aptos" w:cs="Aptos" w:asciiTheme="minorAscii" w:hAnsiTheme="minorAscii" w:eastAsiaTheme="minorAscii" w:cstheme="minorAscii"/>
        </w:rPr>
        <w:t>Procedural Generation: Quantum algorithms could improve procedural generation, making it more efficient and capable of creating more complex and varied environments. This can lead to game worlds that are larger, more complex, and continuously evolving (Smith &amp; Johnson, 2022).</w:t>
      </w:r>
    </w:p>
    <w:p w:rsidR="576AC79F" w:rsidP="23BB1E8C" w:rsidRDefault="576AC79F" w14:paraId="3CB7DFB3" w14:textId="425CA08E">
      <w:pPr>
        <w:pStyle w:val="ListParagraph"/>
        <w:numPr>
          <w:ilvl w:val="0"/>
          <w:numId w:val="2"/>
        </w:numPr>
        <w:rPr>
          <w:rFonts w:ascii="Aptos" w:hAnsi="Aptos" w:eastAsia="Aptos" w:cs="Aptos" w:asciiTheme="minorAscii" w:hAnsiTheme="minorAscii" w:eastAsiaTheme="minorAscii" w:cstheme="minorAscii"/>
        </w:rPr>
      </w:pPr>
      <w:r w:rsidRPr="23BB1E8C" w:rsidR="576AC79F">
        <w:rPr>
          <w:rFonts w:ascii="Aptos" w:hAnsi="Aptos" w:eastAsia="Aptos" w:cs="Aptos" w:asciiTheme="minorAscii" w:hAnsiTheme="minorAscii" w:eastAsiaTheme="minorAscii" w:cstheme="minorAscii"/>
        </w:rPr>
        <w:t>AI and NPC Behavior: Quantum computing could revolutionize non-player character (NPC) behavior, making AI within games more responsive and intelligent. NPCs could make decisions and react in more sophisticated, human-like ways</w:t>
      </w:r>
      <w:r w:rsidRPr="23BB1E8C" w:rsidR="150B3228">
        <w:rPr>
          <w:rFonts w:ascii="Aptos" w:hAnsi="Aptos" w:eastAsia="Aptos" w:cs="Aptos" w:asciiTheme="minorAscii" w:hAnsiTheme="minorAscii" w:eastAsiaTheme="minorAscii" w:cstheme="minorAscii"/>
        </w:rPr>
        <w:t>.</w:t>
      </w:r>
    </w:p>
    <w:p w:rsidR="576AC79F" w:rsidP="23BB1E8C" w:rsidRDefault="576AC79F" w14:paraId="69FB6D51" w14:textId="01813ADD">
      <w:pPr>
        <w:pStyle w:val="ListParagraph"/>
        <w:numPr>
          <w:ilvl w:val="0"/>
          <w:numId w:val="2"/>
        </w:numPr>
        <w:rPr>
          <w:rFonts w:ascii="Aptos" w:hAnsi="Aptos" w:eastAsia="Aptos" w:cs="Aptos" w:asciiTheme="minorAscii" w:hAnsiTheme="minorAscii" w:eastAsiaTheme="minorAscii" w:cstheme="minorAscii"/>
        </w:rPr>
      </w:pPr>
      <w:r w:rsidRPr="23BB1E8C" w:rsidR="576AC79F">
        <w:rPr>
          <w:rFonts w:ascii="Aptos" w:hAnsi="Aptos" w:eastAsia="Aptos" w:cs="Aptos" w:asciiTheme="minorAscii" w:hAnsiTheme="minorAscii" w:eastAsiaTheme="minorAscii" w:cstheme="minorAscii"/>
        </w:rPr>
        <w:t xml:space="preserve">Physics Simulations: Enhanced physics simulations powered by quantum computing could provide a more realistic and immersive gaming experience, especially in genres that rely heavily on </w:t>
      </w:r>
      <w:r w:rsidRPr="23BB1E8C" w:rsidR="576AC79F">
        <w:rPr>
          <w:rFonts w:ascii="Aptos" w:hAnsi="Aptos" w:eastAsia="Aptos" w:cs="Aptos" w:asciiTheme="minorAscii" w:hAnsiTheme="minorAscii" w:eastAsiaTheme="minorAscii" w:cstheme="minorAscii"/>
        </w:rPr>
        <w:t>accurate</w:t>
      </w:r>
      <w:r w:rsidRPr="23BB1E8C" w:rsidR="576AC79F">
        <w:rPr>
          <w:rFonts w:ascii="Aptos" w:hAnsi="Aptos" w:eastAsia="Aptos" w:cs="Aptos" w:asciiTheme="minorAscii" w:hAnsiTheme="minorAscii" w:eastAsiaTheme="minorAscii" w:cstheme="minorAscii"/>
        </w:rPr>
        <w:t xml:space="preserve"> physical interactions like racing games or flight simulators.</w:t>
      </w:r>
    </w:p>
    <w:p w:rsidR="576AC79F" w:rsidP="23BB1E8C" w:rsidRDefault="576AC79F" w14:paraId="58173FB8" w14:textId="183CF033">
      <w:pPr>
        <w:pStyle w:val="Normal"/>
        <w:ind w:firstLine="720"/>
        <w:rPr>
          <w:rFonts w:ascii="Aptos" w:hAnsi="Aptos" w:eastAsia="Aptos" w:cs="Aptos" w:asciiTheme="minorAscii" w:hAnsiTheme="minorAscii" w:eastAsiaTheme="minorAscii" w:cstheme="minorAscii"/>
        </w:rPr>
      </w:pPr>
      <w:r w:rsidRPr="23BB1E8C" w:rsidR="576AC79F">
        <w:rPr>
          <w:rFonts w:ascii="Aptos" w:hAnsi="Aptos" w:eastAsia="Aptos" w:cs="Aptos" w:asciiTheme="minorAscii" w:hAnsiTheme="minorAscii" w:eastAsiaTheme="minorAscii" w:cstheme="minorAscii"/>
        </w:rPr>
        <w:t xml:space="preserve">While these applications are currently theoretical and mostly explored in academic and research contexts, the pace of advancements in quantum technology suggests practical implementations might soon be </w:t>
      </w:r>
      <w:r w:rsidRPr="23BB1E8C" w:rsidR="576AC79F">
        <w:rPr>
          <w:rFonts w:ascii="Aptos" w:hAnsi="Aptos" w:eastAsia="Aptos" w:cs="Aptos" w:asciiTheme="minorAscii" w:hAnsiTheme="minorAscii" w:eastAsiaTheme="minorAscii" w:cstheme="minorAscii"/>
        </w:rPr>
        <w:t>feasible</w:t>
      </w:r>
      <w:r w:rsidRPr="23BB1E8C" w:rsidR="576AC79F">
        <w:rPr>
          <w:rFonts w:ascii="Aptos" w:hAnsi="Aptos" w:eastAsia="Aptos" w:cs="Aptos" w:asciiTheme="minorAscii" w:hAnsiTheme="minorAscii" w:eastAsiaTheme="minorAscii" w:cstheme="minorAscii"/>
        </w:rPr>
        <w:t>. As quantum hardware becomes more accessible and algorithms more sophisticated, the gaming industry could undergo significant changes in game development and interaction modalities.</w:t>
      </w:r>
    </w:p>
    <w:p w:rsidR="310A3914" w:rsidP="23BB1E8C" w:rsidRDefault="310A3914" w14:paraId="32D15016" w14:textId="2613738F">
      <w:pPr>
        <w:pStyle w:val="Heading3"/>
      </w:pPr>
      <w:bookmarkStart w:name="_Toc252855921" w:id="2125909949"/>
      <w:bookmarkStart w:name="_Toc214815074" w:id="1914154723"/>
      <w:r w:rsidR="310A3914">
        <w:rPr/>
        <w:t>2.4.2 Quantum Game Jam</w:t>
      </w:r>
      <w:bookmarkEnd w:id="2125909949"/>
      <w:bookmarkEnd w:id="1914154723"/>
      <w:r w:rsidR="310A3914">
        <w:rPr/>
        <w:t xml:space="preserve"> </w:t>
      </w:r>
    </w:p>
    <w:p w:rsidR="310A3914" w:rsidP="23BB1E8C" w:rsidRDefault="310A3914" w14:paraId="5098F1DC" w14:textId="3E82D706">
      <w:pPr>
        <w:pStyle w:val="Normal"/>
        <w:ind w:firstLine="0"/>
        <w:rPr>
          <w:rFonts w:ascii="Aptos" w:hAnsi="Aptos" w:eastAsia="Aptos" w:cs="Aptos" w:asciiTheme="minorAscii" w:hAnsiTheme="minorAscii" w:eastAsiaTheme="minorAscii" w:cstheme="minorAscii"/>
        </w:rPr>
      </w:pPr>
      <w:r w:rsidR="597C1720">
        <w:rPr/>
        <w:t xml:space="preserve">The Quantum Game Jam is an annual event that brings together game developers and quantum physicists to innovate within the gaming sector by </w:t>
      </w:r>
      <w:r w:rsidR="597C1720">
        <w:rPr/>
        <w:t>leveraging</w:t>
      </w:r>
      <w:r w:rsidR="597C1720">
        <w:rPr/>
        <w:t xml:space="preserve"> quantum concepts. This collaborative platform focuses on crafting unique, quantum-inspired games, </w:t>
      </w:r>
      <w:bookmarkStart w:name="_Int_anU50xM2" w:id="1925381132"/>
      <w:r w:rsidR="597C1720">
        <w:rPr/>
        <w:t>showcasing</w:t>
      </w:r>
      <w:bookmarkEnd w:id="1925381132"/>
      <w:r w:rsidR="597C1720">
        <w:rPr/>
        <w:t xml:space="preserve"> the blend of scientific principles with interactive entertainment. The event has seen significant participation, exemplifying the growing interest and potential of quantum technologies in enhancing game mechanics and experiences.</w:t>
      </w:r>
    </w:p>
    <w:p w:rsidR="310A3914" w:rsidP="23BB1E8C" w:rsidRDefault="310A3914" w14:paraId="20FB5B21" w14:textId="6D36FCEC">
      <w:pPr>
        <w:pStyle w:val="Heading3"/>
        <w:rPr>
          <w:rFonts w:ascii="Aptos" w:hAnsi="Aptos" w:eastAsia="Aptos" w:cs="Aptos" w:asciiTheme="minorAscii" w:hAnsiTheme="minorAscii" w:eastAsiaTheme="minorAscii" w:cstheme="minorAscii"/>
        </w:rPr>
      </w:pPr>
      <w:bookmarkStart w:name="_Toc1276931963" w:id="713222192"/>
      <w:bookmarkStart w:name="_Toc182179048" w:id="269197266"/>
      <w:r w:rsidR="310A3914">
        <w:rPr/>
        <w:t>2.4.3 Quantum computing for procedural generation</w:t>
      </w:r>
      <w:bookmarkEnd w:id="713222192"/>
      <w:bookmarkEnd w:id="269197266"/>
      <w:r w:rsidR="310A3914">
        <w:rPr/>
        <w:t xml:space="preserve">   </w:t>
      </w:r>
    </w:p>
    <w:p w:rsidR="1E4A2029" w:rsidP="23BB1E8C" w:rsidRDefault="1E4A2029" w14:paraId="7CA55808" w14:textId="797A1486">
      <w:pPr>
        <w:pStyle w:val="Normal"/>
        <w:ind w:firstLine="0"/>
      </w:pPr>
      <w:r w:rsidR="1E4A2029">
        <w:rPr/>
        <w:t>Quantum procedural generation uses quantum computing principles to enhance the automated creation of game content. According to James Wootton in his journal “Procedural generation using quantum computation</w:t>
      </w:r>
      <w:bookmarkStart w:name="_Int_93Mhkxqc" w:id="1089178692"/>
      <w:r w:rsidR="1E4A2029">
        <w:rPr/>
        <w:t>”,</w:t>
      </w:r>
      <w:bookmarkEnd w:id="1089178692"/>
      <w:r w:rsidR="1E4A2029">
        <w:rPr/>
        <w:t xml:space="preserve"> these are a few experim</w:t>
      </w:r>
      <w:r w:rsidR="3A56ACE9">
        <w:rPr/>
        <w:t>ental applications:</w:t>
      </w:r>
    </w:p>
    <w:p w:rsidR="3A56ACE9" w:rsidP="23BB1E8C" w:rsidRDefault="3A56ACE9" w14:paraId="752158C9" w14:textId="3714287C">
      <w:pPr>
        <w:pStyle w:val="ListParagraph"/>
        <w:numPr>
          <w:ilvl w:val="0"/>
          <w:numId w:val="3"/>
        </w:numPr>
        <w:rPr/>
      </w:pPr>
      <w:r w:rsidR="3A56ACE9">
        <w:rPr/>
        <w:t xml:space="preserve">Quantum Blurring for Texture Generation: </w:t>
      </w:r>
      <w:r w:rsidR="3A56ACE9">
        <w:rPr/>
        <w:t>Leveraging</w:t>
      </w:r>
      <w:r w:rsidR="3A56ACE9">
        <w:rPr/>
        <w:t xml:space="preserve"> quantum interference, this method provides a unique aesthetic to textures, different from classical computational techniques. It offers a new visual layer rooted in quantum mechanics.</w:t>
      </w:r>
    </w:p>
    <w:p w:rsidR="3A56ACE9" w:rsidP="23BB1E8C" w:rsidRDefault="3A56ACE9" w14:paraId="09878D9E" w14:textId="0F7EB631">
      <w:pPr>
        <w:pStyle w:val="ListParagraph"/>
        <w:numPr>
          <w:ilvl w:val="0"/>
          <w:numId w:val="3"/>
        </w:numPr>
        <w:rPr/>
      </w:pPr>
      <w:r w:rsidR="3A56ACE9">
        <w:rPr/>
        <w:t>Map and Environment Creation: Applying quantum dynamics to procedural generation enables more complex and unpredictable environmental features, enhancing the realism and variability of game worlds.</w:t>
      </w:r>
    </w:p>
    <w:p w:rsidR="3A56ACE9" w:rsidP="23BB1E8C" w:rsidRDefault="3A56ACE9" w14:paraId="16C4B5FD" w14:textId="205AA8F0">
      <w:pPr>
        <w:pStyle w:val="ListParagraph"/>
        <w:numPr>
          <w:ilvl w:val="0"/>
          <w:numId w:val="3"/>
        </w:numPr>
        <w:rPr/>
      </w:pPr>
      <w:r w:rsidR="3A56ACE9">
        <w:rPr/>
        <w:t xml:space="preserve">Optimization of Procedural Algorithms: Quantum computing can improve the efficiency of procedural generation algorithms, reducing the resources needed while </w:t>
      </w:r>
      <w:r w:rsidR="3A56ACE9">
        <w:rPr/>
        <w:t>maintaining</w:t>
      </w:r>
      <w:r w:rsidR="3A56ACE9">
        <w:rPr/>
        <w:t xml:space="preserve"> high detail and variety.</w:t>
      </w:r>
    </w:p>
    <w:p w:rsidR="455084DF" w:rsidP="23BB1E8C" w:rsidRDefault="455084DF" w14:paraId="5596214C" w14:textId="5FC28883">
      <w:pPr>
        <w:pStyle w:val="ListParagraph"/>
        <w:numPr>
          <w:ilvl w:val="0"/>
          <w:numId w:val="3"/>
        </w:numPr>
        <w:rPr/>
      </w:pPr>
      <w:r w:rsidR="455084DF">
        <w:rPr/>
        <w:t>Interactivity and Adaptability: Quantum-enhanced procedural generation could dynamically adjust to player inputs, offering a more immersive and responsive gaming experience</w:t>
      </w:r>
    </w:p>
    <w:p w:rsidR="455084DF" w:rsidP="23BB1E8C" w:rsidRDefault="455084DF" w14:paraId="633448C8" w14:textId="63F9E6DD">
      <w:pPr>
        <w:pStyle w:val="Normal"/>
        <w:ind w:firstLine="720"/>
      </w:pPr>
      <w:r w:rsidR="455084DF">
        <w:rPr/>
        <w:t>These applications highlight the potential for quantum computing to revolutionize game development, particularly in creating more immersive and interactive environments.</w:t>
      </w:r>
    </w:p>
    <w:p w:rsidR="23BB1E8C" w:rsidP="23BB1E8C" w:rsidRDefault="23BB1E8C" w14:paraId="2E8C2B92" w14:textId="536F3B90">
      <w:pPr>
        <w:pStyle w:val="Normal"/>
        <w:ind w:firstLine="720"/>
      </w:pPr>
    </w:p>
    <w:p w:rsidR="23BB1E8C" w:rsidP="23BB1E8C" w:rsidRDefault="23BB1E8C" w14:paraId="24038CDA" w14:textId="4D4D2439">
      <w:pPr>
        <w:pStyle w:val="Normal"/>
        <w:ind w:firstLine="720"/>
      </w:pPr>
    </w:p>
    <w:p w:rsidR="23BB1E8C" w:rsidP="23BB1E8C" w:rsidRDefault="23BB1E8C" w14:paraId="13582D44" w14:textId="6243FC22">
      <w:pPr>
        <w:pStyle w:val="Normal"/>
        <w:ind w:firstLine="720"/>
      </w:pPr>
    </w:p>
    <w:p w:rsidR="23BB1E8C" w:rsidP="23BB1E8C" w:rsidRDefault="23BB1E8C" w14:paraId="609282E4" w14:textId="4A9FD6C2">
      <w:pPr>
        <w:pStyle w:val="Normal"/>
        <w:ind w:firstLine="720"/>
      </w:pPr>
    </w:p>
    <w:p w:rsidR="23BB1E8C" w:rsidP="23BB1E8C" w:rsidRDefault="23BB1E8C" w14:paraId="2C1E12B0" w14:textId="1B6980B4">
      <w:pPr>
        <w:pStyle w:val="Normal"/>
        <w:ind w:firstLine="720"/>
      </w:pPr>
    </w:p>
    <w:p w:rsidR="23BB1E8C" w:rsidP="23BB1E8C" w:rsidRDefault="23BB1E8C" w14:paraId="0752434A" w14:textId="0859273B">
      <w:pPr>
        <w:pStyle w:val="Normal"/>
        <w:ind w:firstLine="720"/>
      </w:pPr>
    </w:p>
    <w:p w:rsidR="23BB1E8C" w:rsidP="23BB1E8C" w:rsidRDefault="23BB1E8C" w14:paraId="7CCE82EC" w14:textId="7DC19469">
      <w:pPr>
        <w:pStyle w:val="Normal"/>
        <w:ind w:firstLine="720"/>
      </w:pPr>
    </w:p>
    <w:p w:rsidR="23BB1E8C" w:rsidP="23BB1E8C" w:rsidRDefault="23BB1E8C" w14:paraId="4E08EF6B" w14:textId="0190A7A6">
      <w:pPr>
        <w:pStyle w:val="Normal"/>
        <w:ind w:firstLine="720"/>
      </w:pPr>
    </w:p>
    <w:p w:rsidR="23BB1E8C" w:rsidP="23BB1E8C" w:rsidRDefault="23BB1E8C" w14:paraId="4F35CBE8" w14:textId="0B662716">
      <w:pPr>
        <w:pStyle w:val="Normal"/>
        <w:ind w:firstLine="720"/>
      </w:pPr>
    </w:p>
    <w:p w:rsidR="23BB1E8C" w:rsidP="23BB1E8C" w:rsidRDefault="23BB1E8C" w14:paraId="096EC523" w14:textId="6FFA9998">
      <w:pPr>
        <w:pStyle w:val="Normal"/>
        <w:ind w:firstLine="720"/>
      </w:pPr>
    </w:p>
    <w:p w:rsidR="5CAA1E81" w:rsidP="23BB1E8C" w:rsidRDefault="5CAA1E81" w14:paraId="764B5543" w14:textId="6DB83654">
      <w:pPr>
        <w:pStyle w:val="Heading1"/>
      </w:pPr>
      <w:bookmarkStart w:name="_Toc1548469621" w:id="319226828"/>
      <w:bookmarkStart w:name="_Toc706424162" w:id="690828327"/>
      <w:r w:rsidR="5CAA1E81">
        <w:rPr/>
        <w:t>3 Methodology</w:t>
      </w:r>
      <w:bookmarkEnd w:id="319226828"/>
      <w:bookmarkEnd w:id="690828327"/>
    </w:p>
    <w:p w:rsidR="4FA64CE9" w:rsidP="23BB1E8C" w:rsidRDefault="4FA64CE9" w14:paraId="529934DC" w14:textId="4385B0EB">
      <w:pPr>
        <w:pStyle w:val="Heading2"/>
      </w:pPr>
      <w:bookmarkStart w:name="_Toc771842755" w:id="1997833620"/>
      <w:bookmarkStart w:name="_Toc790125400" w:id="1674298572"/>
      <w:r w:rsidR="4FA64CE9">
        <w:rPr/>
        <w:t>3.1 Creation of a Procedural Noise Map Generator in Unity for Data Visualization</w:t>
      </w:r>
      <w:bookmarkEnd w:id="1997833620"/>
      <w:bookmarkEnd w:id="1674298572"/>
    </w:p>
    <w:p w:rsidR="4FA64CE9" w:rsidP="23BB1E8C" w:rsidRDefault="4FA64CE9" w14:paraId="11DF9670" w14:textId="44038D4B">
      <w:pPr>
        <w:pStyle w:val="Normal"/>
        <w:suppressLineNumbers w:val="0"/>
        <w:bidi w:val="0"/>
        <w:spacing w:before="0" w:beforeAutospacing="off" w:after="160" w:afterAutospacing="off" w:line="279" w:lineRule="auto"/>
        <w:ind w:left="0" w:right="0" w:firstLine="720"/>
        <w:jc w:val="left"/>
      </w:pPr>
      <w:bookmarkStart w:name="_Int_Syn4X2dj" w:id="1172637541"/>
      <w:r w:rsidR="4FA64CE9">
        <w:rPr/>
        <w:t>In order to</w:t>
      </w:r>
      <w:bookmarkEnd w:id="1172637541"/>
      <w:r w:rsidR="4FA64CE9">
        <w:rPr/>
        <w:t xml:space="preserve"> </w:t>
      </w:r>
      <w:r w:rsidR="4FA64CE9">
        <w:rPr/>
        <w:t>facilitate</w:t>
      </w:r>
      <w:r w:rsidR="4FA64CE9">
        <w:rPr/>
        <w:t xml:space="preserve"> the visualization and analysis of data, I have made a procedural noise map generator in Unity. </w:t>
      </w:r>
      <w:r w:rsidR="1992F8DB">
        <w:rPr/>
        <w:t>This generator serves the purpose of displaying the values in</w:t>
      </w:r>
      <w:r w:rsidR="2460EC1E">
        <w:rPr/>
        <w:t>side</w:t>
      </w:r>
      <w:r w:rsidR="1992F8DB">
        <w:rPr/>
        <w:t xml:space="preserve"> the noise map in a </w:t>
      </w:r>
      <w:r w:rsidR="2C4289E5">
        <w:rPr/>
        <w:t>color-coded</w:t>
      </w:r>
      <w:r w:rsidR="1992F8DB">
        <w:rPr/>
        <w:t xml:space="preserve"> manner, to better </w:t>
      </w:r>
      <w:r w:rsidR="1992F8DB">
        <w:rPr/>
        <w:t>represent</w:t>
      </w:r>
      <w:r w:rsidR="1992F8DB">
        <w:rPr/>
        <w:t xml:space="preserve"> how it would look as 3-dimensional terrain</w:t>
      </w:r>
      <w:r w:rsidR="450E7985">
        <w:rPr/>
        <w:t>.</w:t>
      </w:r>
    </w:p>
    <w:p w:rsidR="7CFE4FF5" w:rsidP="23BB1E8C" w:rsidRDefault="7CFE4FF5" w14:paraId="496FBCD2" w14:textId="70745FCA">
      <w:pPr>
        <w:pStyle w:val="Normal"/>
        <w:suppressLineNumbers w:val="0"/>
        <w:bidi w:val="0"/>
        <w:spacing w:before="0" w:beforeAutospacing="off" w:after="160" w:afterAutospacing="off" w:line="279" w:lineRule="auto"/>
        <w:ind w:left="0" w:right="0" w:firstLine="720"/>
        <w:jc w:val="left"/>
      </w:pPr>
      <w:r w:rsidR="7CFE4FF5">
        <w:drawing>
          <wp:inline wp14:editId="5CB959DD" wp14:anchorId="0DC168FC">
            <wp:extent cx="3048000" cy="3033346"/>
            <wp:effectExtent l="0" t="0" r="0" b="0"/>
            <wp:docPr id="394279921" name="" title=""/>
            <wp:cNvGraphicFramePr>
              <a:graphicFrameLocks noChangeAspect="1"/>
            </wp:cNvGraphicFramePr>
            <a:graphic>
              <a:graphicData uri="http://schemas.openxmlformats.org/drawingml/2006/picture">
                <pic:pic>
                  <pic:nvPicPr>
                    <pic:cNvPr id="0" name=""/>
                    <pic:cNvPicPr/>
                  </pic:nvPicPr>
                  <pic:blipFill>
                    <a:blip r:embed="R06e737cea1b142eb">
                      <a:extLst>
                        <a:ext xmlns:a="http://schemas.openxmlformats.org/drawingml/2006/main" uri="{28A0092B-C50C-407E-A947-70E740481C1C}">
                          <a14:useLocalDpi val="0"/>
                        </a:ext>
                      </a:extLst>
                    </a:blip>
                    <a:stretch>
                      <a:fillRect/>
                    </a:stretch>
                  </pic:blipFill>
                  <pic:spPr>
                    <a:xfrm>
                      <a:off x="0" y="0"/>
                      <a:ext cx="3048000" cy="3033346"/>
                    </a:xfrm>
                    <a:prstGeom prst="rect">
                      <a:avLst/>
                    </a:prstGeom>
                  </pic:spPr>
                </pic:pic>
              </a:graphicData>
            </a:graphic>
          </wp:inline>
        </w:drawing>
      </w:r>
    </w:p>
    <w:p w:rsidR="23BB1E8C" w:rsidP="23BB1E8C" w:rsidRDefault="23BB1E8C" w14:paraId="2FC75757" w14:textId="583894DA">
      <w:pPr>
        <w:pStyle w:val="Normal"/>
        <w:suppressLineNumbers w:val="0"/>
        <w:bidi w:val="0"/>
        <w:spacing w:before="0" w:beforeAutospacing="off" w:after="160" w:afterAutospacing="off" w:line="279" w:lineRule="auto"/>
        <w:ind w:left="0" w:right="0" w:firstLine="0"/>
        <w:jc w:val="left"/>
        <w:rPr>
          <w:b w:val="1"/>
          <w:bCs w:val="1"/>
        </w:rPr>
      </w:pPr>
    </w:p>
    <w:p w:rsidR="23BB1E8C" w:rsidP="23BB1E8C" w:rsidRDefault="23BB1E8C" w14:paraId="3BD223D8" w14:textId="7C2FA9EB">
      <w:pPr>
        <w:pStyle w:val="Normal"/>
        <w:suppressLineNumbers w:val="0"/>
        <w:bidi w:val="0"/>
        <w:spacing w:before="0" w:beforeAutospacing="off" w:after="160" w:afterAutospacing="off" w:line="279" w:lineRule="auto"/>
        <w:ind w:left="0" w:right="0" w:firstLine="0"/>
        <w:jc w:val="left"/>
        <w:rPr>
          <w:b w:val="1"/>
          <w:bCs w:val="1"/>
        </w:rPr>
      </w:pPr>
    </w:p>
    <w:p w:rsidR="23BB1E8C" w:rsidP="23BB1E8C" w:rsidRDefault="23BB1E8C" w14:paraId="0C066C74" w14:textId="4034F814">
      <w:pPr>
        <w:pStyle w:val="Normal"/>
        <w:suppressLineNumbers w:val="0"/>
        <w:bidi w:val="0"/>
        <w:spacing w:before="0" w:beforeAutospacing="off" w:after="160" w:afterAutospacing="off" w:line="279" w:lineRule="auto"/>
        <w:ind w:left="0" w:right="0" w:firstLine="0"/>
        <w:jc w:val="left"/>
        <w:rPr>
          <w:b w:val="1"/>
          <w:bCs w:val="1"/>
        </w:rPr>
      </w:pPr>
    </w:p>
    <w:p w:rsidR="2AC78282" w:rsidP="23BB1E8C" w:rsidRDefault="2AC78282" w14:paraId="08B9FDF3" w14:textId="651140F1">
      <w:pPr>
        <w:pStyle w:val="Normal"/>
        <w:suppressLineNumbers w:val="0"/>
        <w:bidi w:val="0"/>
        <w:spacing w:before="0" w:beforeAutospacing="off" w:after="160" w:afterAutospacing="off" w:line="279" w:lineRule="auto"/>
        <w:ind w:left="0" w:right="0" w:firstLine="0"/>
        <w:jc w:val="left"/>
        <w:rPr>
          <w:b w:val="1"/>
          <w:bCs w:val="1"/>
        </w:rPr>
      </w:pPr>
      <w:r w:rsidRPr="23BB1E8C" w:rsidR="2AC78282">
        <w:rPr>
          <w:b w:val="1"/>
          <w:bCs w:val="1"/>
        </w:rPr>
        <w:t>Tool Design</w:t>
      </w:r>
    </w:p>
    <w:p w:rsidR="2AC78282" w:rsidP="23BB1E8C" w:rsidRDefault="2AC78282" w14:paraId="1163C411" w14:textId="365A5387">
      <w:pPr>
        <w:pStyle w:val="Normal"/>
        <w:bidi w:val="0"/>
        <w:spacing w:before="0" w:beforeAutospacing="off" w:after="160" w:afterAutospacing="off" w:line="279" w:lineRule="auto"/>
        <w:ind w:left="0" w:right="0" w:firstLine="720"/>
        <w:jc w:val="left"/>
      </w:pPr>
      <w:r w:rsidR="2AC78282">
        <w:rPr/>
        <w:t>The generator was designed as a versatile tool within Unity, capable of creating and displaying various noise maps. It utilizes Unity's powerful rendering capabilities to visualize these maps, providing immediate visual feedback on the effects of different noise parameters.</w:t>
      </w:r>
    </w:p>
    <w:p w:rsidR="23BB1E8C" w:rsidP="23BB1E8C" w:rsidRDefault="23BB1E8C" w14:paraId="33A9705D" w14:textId="0C3CCEF6">
      <w:pPr>
        <w:pStyle w:val="Normal"/>
        <w:suppressLineNumbers w:val="0"/>
        <w:bidi w:val="0"/>
        <w:spacing w:before="0" w:beforeAutospacing="off" w:after="160" w:afterAutospacing="off" w:line="279" w:lineRule="auto"/>
        <w:ind w:left="0" w:right="0" w:firstLine="0"/>
        <w:jc w:val="left"/>
        <w:rPr>
          <w:b w:val="1"/>
          <w:bCs w:val="1"/>
        </w:rPr>
      </w:pPr>
    </w:p>
    <w:p w:rsidR="23BB1E8C" w:rsidP="23BB1E8C" w:rsidRDefault="23BB1E8C" w14:paraId="70488D85" w14:textId="0E01CA0E">
      <w:pPr>
        <w:pStyle w:val="Normal"/>
        <w:suppressLineNumbers w:val="0"/>
        <w:bidi w:val="0"/>
        <w:spacing w:before="0" w:beforeAutospacing="off" w:after="160" w:afterAutospacing="off" w:line="279" w:lineRule="auto"/>
        <w:ind w:left="0" w:right="0" w:firstLine="0"/>
        <w:jc w:val="left"/>
        <w:rPr>
          <w:b w:val="1"/>
          <w:bCs w:val="1"/>
        </w:rPr>
      </w:pPr>
    </w:p>
    <w:p w:rsidR="2AC78282" w:rsidP="23BB1E8C" w:rsidRDefault="2AC78282" w14:paraId="726F9D74" w14:textId="0B1EBB55">
      <w:pPr>
        <w:pStyle w:val="Normal"/>
        <w:suppressLineNumbers w:val="0"/>
        <w:bidi w:val="0"/>
        <w:spacing w:before="0" w:beforeAutospacing="off" w:after="160" w:afterAutospacing="off" w:line="279" w:lineRule="auto"/>
        <w:ind w:left="0" w:right="0" w:firstLine="0"/>
        <w:jc w:val="left"/>
        <w:rPr>
          <w:b w:val="1"/>
          <w:bCs w:val="1"/>
        </w:rPr>
      </w:pPr>
      <w:r w:rsidRPr="23BB1E8C" w:rsidR="2AC78282">
        <w:rPr>
          <w:b w:val="1"/>
          <w:bCs w:val="1"/>
        </w:rPr>
        <w:t>Script Functionality</w:t>
      </w:r>
    </w:p>
    <w:p w:rsidR="2AC78282" w:rsidP="23BB1E8C" w:rsidRDefault="2AC78282" w14:paraId="178A71F8" w14:textId="1DE4F7B8">
      <w:pPr>
        <w:pStyle w:val="Normal"/>
        <w:bidi w:val="0"/>
        <w:spacing w:before="0" w:beforeAutospacing="off" w:after="160" w:afterAutospacing="off" w:line="279" w:lineRule="auto"/>
        <w:ind w:left="0" w:right="0" w:firstLine="720"/>
        <w:jc w:val="left"/>
      </w:pPr>
      <w:r w:rsidR="2AC78282">
        <w:rPr/>
        <w:t>The core functionality of the generator is managed through several scripts:</w:t>
      </w:r>
    </w:p>
    <w:p w:rsidR="2AC78282" w:rsidP="23BB1E8C" w:rsidRDefault="2AC78282" w14:paraId="104DE731" w14:textId="548960B5">
      <w:pPr>
        <w:pStyle w:val="ListParagraph"/>
        <w:numPr>
          <w:ilvl w:val="0"/>
          <w:numId w:val="4"/>
        </w:numPr>
        <w:bidi w:val="0"/>
        <w:spacing w:before="0" w:beforeAutospacing="off" w:after="160" w:afterAutospacing="off" w:line="279" w:lineRule="auto"/>
        <w:ind w:right="0"/>
        <w:jc w:val="left"/>
        <w:rPr/>
      </w:pPr>
      <w:r w:rsidR="2AC78282">
        <w:rPr/>
        <w:t>MapGenerator.cs</w:t>
      </w:r>
      <w:r w:rsidR="2AC78282">
        <w:rPr/>
        <w:t>: This script handles the generation of noise maps. It includes parameters for adjusting noise complexity and scale, allowing for diverse terrain features.</w:t>
      </w:r>
    </w:p>
    <w:p w:rsidR="2907FE28" w:rsidP="23BB1E8C" w:rsidRDefault="2907FE28" w14:paraId="0B7366FB" w14:textId="32F2B315">
      <w:pPr>
        <w:pStyle w:val="Normal"/>
        <w:bidi w:val="0"/>
        <w:spacing w:before="0" w:beforeAutospacing="off" w:after="160" w:afterAutospacing="off" w:line="279" w:lineRule="auto"/>
        <w:ind w:left="0" w:right="0"/>
        <w:jc w:val="left"/>
      </w:pPr>
      <w:r w:rsidR="2907FE28">
        <w:drawing>
          <wp:inline wp14:editId="5FD97280" wp14:anchorId="24E5BAFD">
            <wp:extent cx="5943600" cy="2505075"/>
            <wp:effectExtent l="0" t="0" r="0" b="0"/>
            <wp:docPr id="220764551" name="" title=""/>
            <wp:cNvGraphicFramePr>
              <a:graphicFrameLocks noChangeAspect="1"/>
            </wp:cNvGraphicFramePr>
            <a:graphic>
              <a:graphicData uri="http://schemas.openxmlformats.org/drawingml/2006/picture">
                <pic:pic>
                  <pic:nvPicPr>
                    <pic:cNvPr id="0" name=""/>
                    <pic:cNvPicPr/>
                  </pic:nvPicPr>
                  <pic:blipFill>
                    <a:blip r:embed="R365c0194e21c4222">
                      <a:extLst>
                        <a:ext xmlns:a="http://schemas.openxmlformats.org/drawingml/2006/main" uri="{28A0092B-C50C-407E-A947-70E740481C1C}">
                          <a14:useLocalDpi val="0"/>
                        </a:ext>
                      </a:extLst>
                    </a:blip>
                    <a:stretch>
                      <a:fillRect/>
                    </a:stretch>
                  </pic:blipFill>
                  <pic:spPr>
                    <a:xfrm>
                      <a:off x="0" y="0"/>
                      <a:ext cx="5943600" cy="2505075"/>
                    </a:xfrm>
                    <a:prstGeom prst="rect">
                      <a:avLst/>
                    </a:prstGeom>
                  </pic:spPr>
                </pic:pic>
              </a:graphicData>
            </a:graphic>
          </wp:inline>
        </w:drawing>
      </w:r>
    </w:p>
    <w:p w:rsidR="23BB1E8C" w:rsidP="23BB1E8C" w:rsidRDefault="23BB1E8C" w14:paraId="3566C7DC" w14:textId="776AFA76">
      <w:pPr>
        <w:pStyle w:val="Normal"/>
        <w:bidi w:val="0"/>
        <w:spacing w:before="0" w:beforeAutospacing="off" w:after="160" w:afterAutospacing="off" w:line="279" w:lineRule="auto"/>
        <w:ind w:left="0" w:right="0"/>
        <w:jc w:val="left"/>
      </w:pPr>
    </w:p>
    <w:p w:rsidR="23BB1E8C" w:rsidP="23BB1E8C" w:rsidRDefault="23BB1E8C" w14:paraId="2DF2455C" w14:textId="40DCC2BF">
      <w:pPr>
        <w:pStyle w:val="Normal"/>
        <w:bidi w:val="0"/>
        <w:spacing w:before="0" w:beforeAutospacing="off" w:after="160" w:afterAutospacing="off" w:line="279" w:lineRule="auto"/>
        <w:ind w:left="0" w:right="0"/>
        <w:jc w:val="left"/>
      </w:pPr>
    </w:p>
    <w:p w:rsidR="23BB1E8C" w:rsidP="23BB1E8C" w:rsidRDefault="23BB1E8C" w14:paraId="7C3AAE4E" w14:textId="173FFF64">
      <w:pPr>
        <w:pStyle w:val="Normal"/>
        <w:bidi w:val="0"/>
        <w:spacing w:before="0" w:beforeAutospacing="off" w:after="160" w:afterAutospacing="off" w:line="279" w:lineRule="auto"/>
        <w:ind w:left="0" w:right="0"/>
        <w:jc w:val="left"/>
      </w:pPr>
    </w:p>
    <w:p w:rsidR="23BB1E8C" w:rsidP="23BB1E8C" w:rsidRDefault="23BB1E8C" w14:paraId="60A357ED" w14:textId="7DB65387">
      <w:pPr>
        <w:pStyle w:val="Normal"/>
        <w:bidi w:val="0"/>
        <w:spacing w:before="0" w:beforeAutospacing="off" w:after="160" w:afterAutospacing="off" w:line="279" w:lineRule="auto"/>
        <w:ind w:left="0" w:right="0"/>
        <w:jc w:val="left"/>
      </w:pPr>
    </w:p>
    <w:p w:rsidR="23BB1E8C" w:rsidP="23BB1E8C" w:rsidRDefault="23BB1E8C" w14:paraId="275B6CD8" w14:textId="0E736678">
      <w:pPr>
        <w:pStyle w:val="Normal"/>
        <w:bidi w:val="0"/>
        <w:spacing w:before="0" w:beforeAutospacing="off" w:after="160" w:afterAutospacing="off" w:line="279" w:lineRule="auto"/>
        <w:ind w:left="0" w:right="0"/>
        <w:jc w:val="left"/>
      </w:pPr>
    </w:p>
    <w:p w:rsidR="23BB1E8C" w:rsidP="23BB1E8C" w:rsidRDefault="23BB1E8C" w14:paraId="223A49EC" w14:textId="56AA3138">
      <w:pPr>
        <w:pStyle w:val="Normal"/>
        <w:bidi w:val="0"/>
        <w:spacing w:before="0" w:beforeAutospacing="off" w:after="160" w:afterAutospacing="off" w:line="279" w:lineRule="auto"/>
        <w:ind w:left="0" w:right="0"/>
        <w:jc w:val="left"/>
      </w:pPr>
    </w:p>
    <w:p w:rsidR="23BB1E8C" w:rsidP="23BB1E8C" w:rsidRDefault="23BB1E8C" w14:paraId="7121F57D" w14:textId="0878BF31">
      <w:pPr>
        <w:pStyle w:val="Normal"/>
        <w:bidi w:val="0"/>
        <w:spacing w:before="0" w:beforeAutospacing="off" w:after="160" w:afterAutospacing="off" w:line="279" w:lineRule="auto"/>
        <w:ind w:left="0" w:right="0"/>
        <w:jc w:val="left"/>
      </w:pPr>
    </w:p>
    <w:p w:rsidR="23BB1E8C" w:rsidP="23BB1E8C" w:rsidRDefault="23BB1E8C" w14:paraId="04BFF24C" w14:textId="4F32584C">
      <w:pPr>
        <w:pStyle w:val="Normal"/>
        <w:bidi w:val="0"/>
        <w:spacing w:before="0" w:beforeAutospacing="off" w:after="160" w:afterAutospacing="off" w:line="279" w:lineRule="auto"/>
        <w:ind w:left="0" w:right="0"/>
        <w:jc w:val="left"/>
      </w:pPr>
    </w:p>
    <w:p w:rsidR="23BB1E8C" w:rsidP="23BB1E8C" w:rsidRDefault="23BB1E8C" w14:paraId="74572455" w14:textId="3732E558">
      <w:pPr>
        <w:pStyle w:val="Normal"/>
        <w:bidi w:val="0"/>
        <w:spacing w:before="0" w:beforeAutospacing="off" w:after="160" w:afterAutospacing="off" w:line="279" w:lineRule="auto"/>
        <w:ind w:left="0" w:right="0"/>
        <w:jc w:val="left"/>
      </w:pPr>
    </w:p>
    <w:p w:rsidR="23BB1E8C" w:rsidP="23BB1E8C" w:rsidRDefault="23BB1E8C" w14:paraId="2A873E25" w14:textId="4859ECC5">
      <w:pPr>
        <w:pStyle w:val="Normal"/>
        <w:bidi w:val="0"/>
        <w:spacing w:before="0" w:beforeAutospacing="off" w:after="160" w:afterAutospacing="off" w:line="279" w:lineRule="auto"/>
        <w:ind w:left="0" w:right="0"/>
        <w:jc w:val="left"/>
      </w:pPr>
    </w:p>
    <w:p w:rsidR="23BB1E8C" w:rsidP="23BB1E8C" w:rsidRDefault="23BB1E8C" w14:paraId="28D6DA20" w14:textId="4016334A">
      <w:pPr>
        <w:pStyle w:val="Normal"/>
        <w:bidi w:val="0"/>
        <w:spacing w:before="0" w:beforeAutospacing="off" w:after="160" w:afterAutospacing="off" w:line="279" w:lineRule="auto"/>
        <w:ind w:left="0" w:right="0"/>
        <w:jc w:val="left"/>
      </w:pPr>
    </w:p>
    <w:p w:rsidR="23BB1E8C" w:rsidP="23BB1E8C" w:rsidRDefault="23BB1E8C" w14:paraId="34720D16" w14:textId="3B637B18">
      <w:pPr>
        <w:pStyle w:val="Normal"/>
        <w:bidi w:val="0"/>
        <w:spacing w:before="0" w:beforeAutospacing="off" w:after="160" w:afterAutospacing="off" w:line="279" w:lineRule="auto"/>
        <w:ind w:left="0" w:right="0"/>
        <w:jc w:val="left"/>
      </w:pPr>
    </w:p>
    <w:p w:rsidR="23BB1E8C" w:rsidP="23BB1E8C" w:rsidRDefault="23BB1E8C" w14:paraId="5698D7A3" w14:textId="59D7DDA3">
      <w:pPr>
        <w:pStyle w:val="Normal"/>
        <w:bidi w:val="0"/>
        <w:spacing w:before="0" w:beforeAutospacing="off" w:after="160" w:afterAutospacing="off" w:line="279" w:lineRule="auto"/>
        <w:ind w:left="0" w:right="0"/>
        <w:jc w:val="left"/>
      </w:pPr>
    </w:p>
    <w:p w:rsidR="2AC78282" w:rsidP="23BB1E8C" w:rsidRDefault="2AC78282" w14:paraId="119E3D52" w14:textId="3D08CA1D">
      <w:pPr>
        <w:pStyle w:val="ListParagraph"/>
        <w:numPr>
          <w:ilvl w:val="0"/>
          <w:numId w:val="4"/>
        </w:numPr>
        <w:bidi w:val="0"/>
        <w:spacing w:before="0" w:beforeAutospacing="off" w:after="160" w:afterAutospacing="off" w:line="279" w:lineRule="auto"/>
        <w:ind w:right="0"/>
        <w:jc w:val="left"/>
        <w:rPr/>
      </w:pPr>
      <w:r w:rsidR="2AC78282">
        <w:rPr/>
        <w:t>TextureGenerator.cs</w:t>
      </w:r>
      <w:r w:rsidR="2AC78282">
        <w:rPr/>
        <w:t>: Converts noise data into textures. This script takes the height map data and transforms it into a visual texture, which can be easily interpreted.</w:t>
      </w:r>
    </w:p>
    <w:p w:rsidR="14A36B67" w:rsidP="23BB1E8C" w:rsidRDefault="14A36B67" w14:paraId="50B4538F" w14:textId="11C71A0D">
      <w:pPr>
        <w:pStyle w:val="Normal"/>
        <w:bidi w:val="0"/>
        <w:spacing w:before="0" w:beforeAutospacing="off" w:after="160" w:afterAutospacing="off" w:line="279" w:lineRule="auto"/>
        <w:ind w:left="0" w:right="0"/>
        <w:jc w:val="left"/>
      </w:pPr>
      <w:r w:rsidR="14A36B67">
        <w:drawing>
          <wp:inline wp14:editId="192C8D98" wp14:anchorId="72FA1E73">
            <wp:extent cx="5943600" cy="3667125"/>
            <wp:effectExtent l="0" t="0" r="0" b="0"/>
            <wp:docPr id="1219428724" name="" title=""/>
            <wp:cNvGraphicFramePr>
              <a:graphicFrameLocks noChangeAspect="1"/>
            </wp:cNvGraphicFramePr>
            <a:graphic>
              <a:graphicData uri="http://schemas.openxmlformats.org/drawingml/2006/picture">
                <pic:pic>
                  <pic:nvPicPr>
                    <pic:cNvPr id="0" name=""/>
                    <pic:cNvPicPr/>
                  </pic:nvPicPr>
                  <pic:blipFill>
                    <a:blip r:embed="Reb235d04008a4c66">
                      <a:extLst>
                        <a:ext xmlns:a="http://schemas.openxmlformats.org/drawingml/2006/main" uri="{28A0092B-C50C-407E-A947-70E740481C1C}">
                          <a14:useLocalDpi val="0"/>
                        </a:ext>
                      </a:extLst>
                    </a:blip>
                    <a:stretch>
                      <a:fillRect/>
                    </a:stretch>
                  </pic:blipFill>
                  <pic:spPr>
                    <a:xfrm>
                      <a:off x="0" y="0"/>
                      <a:ext cx="5943600" cy="3667125"/>
                    </a:xfrm>
                    <a:prstGeom prst="rect">
                      <a:avLst/>
                    </a:prstGeom>
                  </pic:spPr>
                </pic:pic>
              </a:graphicData>
            </a:graphic>
          </wp:inline>
        </w:drawing>
      </w:r>
    </w:p>
    <w:p w:rsidR="2AC78282" w:rsidP="23BB1E8C" w:rsidRDefault="2AC78282" w14:paraId="3B0E8B96" w14:textId="118D8F3A">
      <w:pPr>
        <w:pStyle w:val="ListParagraph"/>
        <w:numPr>
          <w:ilvl w:val="0"/>
          <w:numId w:val="4"/>
        </w:numPr>
        <w:bidi w:val="0"/>
        <w:spacing w:before="0" w:beforeAutospacing="off" w:after="160" w:afterAutospacing="off" w:line="279" w:lineRule="auto"/>
        <w:ind w:right="0"/>
        <w:jc w:val="left"/>
        <w:rPr/>
      </w:pPr>
      <w:r w:rsidR="2AC78282">
        <w:rPr/>
        <w:t>MapDisplay.cs</w:t>
      </w:r>
      <w:r w:rsidR="2AC78282">
        <w:rPr/>
        <w:t xml:space="preserve">: Responsible for </w:t>
      </w:r>
      <w:r w:rsidR="2AC78282">
        <w:rPr/>
        <w:t>rendering</w:t>
      </w:r>
      <w:r w:rsidR="2AC78282">
        <w:rPr/>
        <w:t xml:space="preserve"> the generated maps on the Unity UI. It takes the textures created by the </w:t>
      </w:r>
      <w:r w:rsidR="2AC78282">
        <w:rPr/>
        <w:t>TextureGenerator</w:t>
      </w:r>
      <w:r w:rsidR="6FD2FE17">
        <w:rPr/>
        <w:t>.cs</w:t>
      </w:r>
      <w:r w:rsidR="2AC78282">
        <w:rPr/>
        <w:t xml:space="preserve"> and applies them to a mesh within the Unity scene, effectively displaying the terrain.</w:t>
      </w:r>
    </w:p>
    <w:p w:rsidR="22F0AF2D" w:rsidP="23BB1E8C" w:rsidRDefault="22F0AF2D" w14:paraId="6CE5C4CF" w14:textId="72CA24CE">
      <w:pPr>
        <w:pStyle w:val="Normal"/>
        <w:bidi w:val="0"/>
        <w:spacing w:before="0" w:beforeAutospacing="off" w:after="160" w:afterAutospacing="off" w:line="279" w:lineRule="auto"/>
        <w:ind w:left="0" w:right="0"/>
        <w:jc w:val="left"/>
      </w:pPr>
      <w:r w:rsidR="22F0AF2D">
        <w:drawing>
          <wp:inline wp14:editId="0E1B4336" wp14:anchorId="3EA9E3F3">
            <wp:extent cx="5715000" cy="2724150"/>
            <wp:effectExtent l="0" t="0" r="0" b="0"/>
            <wp:docPr id="1710214184" name="" title=""/>
            <wp:cNvGraphicFramePr>
              <a:graphicFrameLocks noChangeAspect="1"/>
            </wp:cNvGraphicFramePr>
            <a:graphic>
              <a:graphicData uri="http://schemas.openxmlformats.org/drawingml/2006/picture">
                <pic:pic>
                  <pic:nvPicPr>
                    <pic:cNvPr id="0" name=""/>
                    <pic:cNvPicPr/>
                  </pic:nvPicPr>
                  <pic:blipFill>
                    <a:blip r:embed="R482a62abb4d14704">
                      <a:extLst>
                        <a:ext xmlns:a="http://schemas.openxmlformats.org/drawingml/2006/main" uri="{28A0092B-C50C-407E-A947-70E740481C1C}">
                          <a14:useLocalDpi val="0"/>
                        </a:ext>
                      </a:extLst>
                    </a:blip>
                    <a:stretch>
                      <a:fillRect/>
                    </a:stretch>
                  </pic:blipFill>
                  <pic:spPr>
                    <a:xfrm>
                      <a:off x="0" y="0"/>
                      <a:ext cx="5715000" cy="2724150"/>
                    </a:xfrm>
                    <a:prstGeom prst="rect">
                      <a:avLst/>
                    </a:prstGeom>
                  </pic:spPr>
                </pic:pic>
              </a:graphicData>
            </a:graphic>
          </wp:inline>
        </w:drawing>
      </w:r>
    </w:p>
    <w:p w:rsidR="2AC78282" w:rsidP="23BB1E8C" w:rsidRDefault="2AC78282" w14:paraId="5717760F" w14:textId="171D87B5">
      <w:pPr>
        <w:pStyle w:val="Normal"/>
        <w:bidi w:val="0"/>
        <w:spacing w:before="0" w:beforeAutospacing="off" w:after="160" w:afterAutospacing="off" w:line="279" w:lineRule="auto"/>
        <w:ind w:left="0" w:right="0" w:firstLine="720"/>
        <w:jc w:val="left"/>
      </w:pPr>
      <w:r w:rsidR="2AC78282">
        <w:rPr/>
        <w:t xml:space="preserve">These scripts work together to allow users to generate and visualize terrain maps dynamically, adjusting parameters in real-time to see the effects </w:t>
      </w:r>
      <w:r w:rsidR="2AC78282">
        <w:rPr/>
        <w:t>immediately</w:t>
      </w:r>
      <w:r w:rsidR="2AC78282">
        <w:rPr/>
        <w:t>. This functionality is crucial for experimenting with different terrain generation techniques and directly comparing the output of classical and quantum-generated noise maps.</w:t>
      </w:r>
    </w:p>
    <w:p w:rsidR="49498376" w:rsidP="23BB1E8C" w:rsidRDefault="49498376" w14:paraId="2EECD63E" w14:textId="4B637F5B">
      <w:pPr>
        <w:pStyle w:val="Normal"/>
        <w:bidi w:val="0"/>
        <w:spacing w:before="0" w:beforeAutospacing="off" w:after="160" w:afterAutospacing="off" w:line="279" w:lineRule="auto"/>
        <w:ind w:left="0" w:right="0" w:firstLine="720"/>
        <w:jc w:val="left"/>
      </w:pPr>
      <w:r w:rsidR="49498376">
        <w:rPr/>
        <w:t xml:space="preserve">The integration of these scripts into the Unity engine provides a comprehensive tool for visualizing and comparing different procedural generation methods effectively. This setup not only </w:t>
      </w:r>
      <w:r w:rsidR="49498376">
        <w:rPr/>
        <w:t>facilitates</w:t>
      </w:r>
      <w:r w:rsidR="49498376">
        <w:rPr/>
        <w:t xml:space="preserve"> an effective comparison between classical and quantum procedural techniques but also serves as an educational tool for understanding and improving procedural generation algorithms.</w:t>
      </w:r>
    </w:p>
    <w:p w:rsidR="23BB1E8C" w:rsidP="23BB1E8C" w:rsidRDefault="23BB1E8C" w14:paraId="504B60C5" w14:textId="3A8F21ED">
      <w:pPr>
        <w:pStyle w:val="Normal"/>
        <w:suppressLineNumbers w:val="0"/>
        <w:bidi w:val="0"/>
        <w:spacing w:before="0" w:beforeAutospacing="off" w:after="160" w:afterAutospacing="off" w:line="279" w:lineRule="auto"/>
        <w:ind w:left="0" w:right="0" w:firstLine="0"/>
        <w:jc w:val="left"/>
      </w:pPr>
    </w:p>
    <w:p w:rsidR="4FA64CE9" w:rsidP="23BB1E8C" w:rsidRDefault="4FA64CE9" w14:paraId="40CF0792" w14:textId="167CA819">
      <w:pPr>
        <w:pStyle w:val="Heading2"/>
      </w:pPr>
      <w:bookmarkStart w:name="_Toc916337375" w:id="1406661157"/>
      <w:bookmarkStart w:name="_Toc905908978" w:id="1624733550"/>
      <w:r w:rsidR="4FA64CE9">
        <w:rPr/>
        <w:t>3.2 Implementation of Perlin Noise Creation for Comparison</w:t>
      </w:r>
      <w:bookmarkEnd w:id="1406661157"/>
      <w:bookmarkEnd w:id="1624733550"/>
    </w:p>
    <w:p w:rsidR="0D46A0FB" w:rsidP="23BB1E8C" w:rsidRDefault="0D46A0FB" w14:paraId="68C29AA1" w14:textId="1E437C8B">
      <w:pPr>
        <w:pStyle w:val="Normal"/>
        <w:ind w:firstLine="720"/>
      </w:pPr>
      <w:r w:rsidR="0D46A0FB">
        <w:rPr/>
        <w:t>The implementation of Perlin noise in Unity is essential for generating realistic terrain as a baseline for comparison with quantum procedural methods. Perlin noise, a type of gradient noise developed by Ken Perlin, is widely used in graphics and game development for generating natural appearing textures and terrains.</w:t>
      </w:r>
    </w:p>
    <w:p w:rsidR="298E03E4" w:rsidP="23BB1E8C" w:rsidRDefault="298E03E4" w14:paraId="6E9A875C" w14:textId="4DEB2FAE">
      <w:pPr>
        <w:pStyle w:val="Normal"/>
        <w:ind w:firstLine="0"/>
      </w:pPr>
      <w:r w:rsidR="298E03E4">
        <w:rPr/>
        <w:t>Perlin Noise Script Functionality</w:t>
      </w:r>
    </w:p>
    <w:p w:rsidR="298E03E4" w:rsidP="23BB1E8C" w:rsidRDefault="298E03E4" w14:paraId="45146722" w14:textId="11C64B80">
      <w:pPr>
        <w:pStyle w:val="Normal"/>
        <w:ind w:firstLine="720"/>
      </w:pPr>
      <w:r w:rsidR="298E03E4">
        <w:rPr/>
        <w:t xml:space="preserve">The implementation involves a script named </w:t>
      </w:r>
      <w:r w:rsidR="298E03E4">
        <w:rPr/>
        <w:t>Noise.cs</w:t>
      </w:r>
      <w:r w:rsidR="298E03E4">
        <w:rPr/>
        <w:t xml:space="preserve"> which dynamically generates a noise map based on several parameters. </w:t>
      </w:r>
      <w:r w:rsidR="298E03E4">
        <w:rPr/>
        <w:t>Here is</w:t>
      </w:r>
      <w:r w:rsidR="298E03E4">
        <w:rPr/>
        <w:t xml:space="preserve"> a breakdown of its core functionality:</w:t>
      </w:r>
    </w:p>
    <w:p w:rsidR="298E03E4" w:rsidP="23BB1E8C" w:rsidRDefault="298E03E4" w14:paraId="12BE2157" w14:textId="4B4837E2">
      <w:pPr>
        <w:pStyle w:val="ListParagraph"/>
        <w:numPr>
          <w:ilvl w:val="0"/>
          <w:numId w:val="5"/>
        </w:numPr>
        <w:rPr/>
      </w:pPr>
      <w:r w:rsidR="298E03E4">
        <w:rPr/>
        <w:t>Noise Generation: The script uses a pseudo-random number generator with a seed to maintain consistency. Perlin noise is calculated for each pixel in the map by iterating over its width and height, applying the noise function to generate values between -1 and 1.</w:t>
      </w:r>
    </w:p>
    <w:p w:rsidR="298E03E4" w:rsidP="23BB1E8C" w:rsidRDefault="298E03E4" w14:paraId="2984DB8C" w14:textId="45072CD0">
      <w:pPr>
        <w:pStyle w:val="ListParagraph"/>
        <w:numPr>
          <w:ilvl w:val="0"/>
          <w:numId w:val="5"/>
        </w:numPr>
        <w:rPr/>
      </w:pPr>
      <w:r w:rsidR="298E03E4">
        <w:rPr/>
        <w:t>Octaves and Frequency: The script allows for multiple layers of noise to be combined by adjusting octaves. Each octave influences the detail level of the map, where higher octaves create finer details. Frequency controls the intervals at which points are sampled, higher frequency results in more rapid changes across the terrain.</w:t>
      </w:r>
    </w:p>
    <w:p w:rsidR="298E03E4" w:rsidP="23BB1E8C" w:rsidRDefault="298E03E4" w14:paraId="6319A0D3" w14:textId="7C023637">
      <w:pPr>
        <w:pStyle w:val="ListParagraph"/>
        <w:numPr>
          <w:ilvl w:val="0"/>
          <w:numId w:val="5"/>
        </w:numPr>
        <w:rPr/>
      </w:pPr>
      <w:r w:rsidR="298E03E4">
        <w:rPr/>
        <w:t>Persistence and Lacunarity: Persistence affects the amplitude of octaves, decreasing the influence of each subsequent octave on the overall noise. Lacunarity controls the frequency increase between octaves, providing a way to adjust the roughness of the generated terrain.</w:t>
      </w:r>
    </w:p>
    <w:p w:rsidR="298E03E4" w:rsidP="23BB1E8C" w:rsidRDefault="298E03E4" w14:paraId="27A9D5A8" w14:textId="38D04136">
      <w:pPr>
        <w:pStyle w:val="ListParagraph"/>
        <w:numPr>
          <w:ilvl w:val="0"/>
          <w:numId w:val="5"/>
        </w:numPr>
        <w:rPr/>
      </w:pPr>
      <w:r w:rsidR="298E03E4">
        <w:rPr/>
        <w:t>Normalization: The generated noise values are normalized to ensure they fit within a specific range, making the output more predictable and easier to manage. This normalization can be local (based solely on the highest and lowest values found in the map) or global (based on theoretical maximum and minimum values).</w:t>
      </w:r>
    </w:p>
    <w:p w:rsidR="298E03E4" w:rsidP="23BB1E8C" w:rsidRDefault="298E03E4" w14:paraId="57FAE0C1" w14:textId="57D49EAB">
      <w:pPr>
        <w:pStyle w:val="ListParagraph"/>
        <w:numPr>
          <w:ilvl w:val="0"/>
          <w:numId w:val="5"/>
        </w:numPr>
        <w:rPr/>
      </w:pPr>
      <w:r w:rsidR="298E03E4">
        <w:rPr/>
        <w:t>Offset and Scale: These parameters allow the user to pan over the noise map and zoom in or out, respectively. This is crucial for focusing on specific sections of a larger map or for adjusting the level of detail visible in a smaller section.</w:t>
      </w:r>
    </w:p>
    <w:p w:rsidR="1FEB3227" w:rsidP="23BB1E8C" w:rsidRDefault="1FEB3227" w14:paraId="3C334913" w14:textId="60BECD83">
      <w:pPr>
        <w:pStyle w:val="Normal"/>
        <w:ind w:firstLine="720"/>
      </w:pPr>
      <w:r w:rsidR="1FEB3227">
        <w:drawing>
          <wp:inline wp14:editId="69C097AA" wp14:anchorId="7FC2E020">
            <wp:extent cx="4248743" cy="3381847"/>
            <wp:effectExtent l="0" t="0" r="0" b="0"/>
            <wp:docPr id="422590812" name="" title=""/>
            <wp:cNvGraphicFramePr>
              <a:graphicFrameLocks noChangeAspect="1"/>
            </wp:cNvGraphicFramePr>
            <a:graphic>
              <a:graphicData uri="http://schemas.openxmlformats.org/drawingml/2006/picture">
                <pic:pic>
                  <pic:nvPicPr>
                    <pic:cNvPr id="0" name=""/>
                    <pic:cNvPicPr/>
                  </pic:nvPicPr>
                  <pic:blipFill>
                    <a:blip r:embed="Rfd423e363b814d8c">
                      <a:extLst>
                        <a:ext xmlns:a="http://schemas.openxmlformats.org/drawingml/2006/main" uri="{28A0092B-C50C-407E-A947-70E740481C1C}">
                          <a14:useLocalDpi val="0"/>
                        </a:ext>
                      </a:extLst>
                    </a:blip>
                    <a:stretch>
                      <a:fillRect/>
                    </a:stretch>
                  </pic:blipFill>
                  <pic:spPr>
                    <a:xfrm>
                      <a:off x="0" y="0"/>
                      <a:ext cx="4248743" cy="3381847"/>
                    </a:xfrm>
                    <a:prstGeom prst="rect">
                      <a:avLst/>
                    </a:prstGeom>
                  </pic:spPr>
                </pic:pic>
              </a:graphicData>
            </a:graphic>
          </wp:inline>
        </w:drawing>
      </w:r>
    </w:p>
    <w:p w:rsidR="298E03E4" w:rsidP="23BB1E8C" w:rsidRDefault="298E03E4" w14:paraId="1D368A72" w14:textId="0CF5AB23">
      <w:pPr>
        <w:pStyle w:val="Normal"/>
        <w:ind w:firstLine="720"/>
      </w:pPr>
      <w:r w:rsidR="298E03E4">
        <w:rPr/>
        <w:t>This script, integral to the procedural noise map generator in Unity, ensures that the terrain generation can be consistently replicated and adjusted according to the game development needs. It serves as a foundational comparison point for evaluating the effectiveness and visual quality of quantum-generated procedural maps.</w:t>
      </w:r>
    </w:p>
    <w:p w:rsidR="23BB1E8C" w:rsidP="23BB1E8C" w:rsidRDefault="23BB1E8C" w14:paraId="2ACED98B" w14:textId="0866EEF5">
      <w:pPr>
        <w:pStyle w:val="Normal"/>
        <w:ind w:firstLine="720"/>
      </w:pPr>
    </w:p>
    <w:p w:rsidR="4FA64CE9" w:rsidP="23BB1E8C" w:rsidRDefault="4FA64CE9" w14:paraId="1998B823" w14:textId="79DDF995">
      <w:pPr>
        <w:pStyle w:val="Heading2"/>
      </w:pPr>
      <w:bookmarkStart w:name="_Toc1243087455" w:id="1317776046"/>
      <w:bookmarkStart w:name="_Toc1919583310" w:id="1297134528"/>
      <w:r w:rsidR="4FA64CE9">
        <w:rPr/>
        <w:t>3.3 Quantum Circuits Development Environment Setup</w:t>
      </w:r>
      <w:bookmarkEnd w:id="1317776046"/>
      <w:bookmarkEnd w:id="1297134528"/>
    </w:p>
    <w:p w:rsidR="317AF99D" w:rsidP="23BB1E8C" w:rsidRDefault="317AF99D" w14:paraId="2503E797" w14:textId="7006A249">
      <w:pPr>
        <w:pStyle w:val="Normal"/>
        <w:ind w:firstLine="0"/>
      </w:pPr>
      <w:r w:rsidR="317AF99D">
        <w:rPr/>
        <w:t xml:space="preserve">The focus for my choice of quantum computing framework was on </w:t>
      </w:r>
      <w:r w:rsidR="317AF99D">
        <w:rPr/>
        <w:t>establishing</w:t>
      </w:r>
      <w:r w:rsidR="317AF99D">
        <w:rPr/>
        <w:t xml:space="preserve"> a robust quantum computing environment for developing and testing quantum circuits using </w:t>
      </w:r>
      <w:r w:rsidR="317AF99D">
        <w:rPr/>
        <w:t>Qiskit</w:t>
      </w:r>
      <w:r w:rsidR="317AF99D">
        <w:rPr/>
        <w:t xml:space="preserve">. </w:t>
      </w:r>
      <w:r w:rsidR="317AF99D">
        <w:rPr/>
        <w:t>Qiskit</w:t>
      </w:r>
      <w:r w:rsidR="317AF99D">
        <w:rPr/>
        <w:t>, an open-source quantum computing framework developed by IBM, is chosen for its accessibility, comprehensive learning resources, ease of use, and the availability of free time-gated access to IBM’s quantum computers.</w:t>
      </w:r>
    </w:p>
    <w:p w:rsidR="317AF99D" w:rsidP="23BB1E8C" w:rsidRDefault="317AF99D" w14:paraId="6FC4460F" w14:textId="23DC6810">
      <w:pPr>
        <w:pStyle w:val="Normal"/>
        <w:ind w:firstLine="0"/>
        <w:rPr>
          <w:b w:val="1"/>
          <w:bCs w:val="1"/>
        </w:rPr>
      </w:pPr>
      <w:r w:rsidRPr="23BB1E8C" w:rsidR="317AF99D">
        <w:rPr>
          <w:b w:val="1"/>
          <w:bCs w:val="1"/>
        </w:rPr>
        <w:t xml:space="preserve">What is </w:t>
      </w:r>
      <w:r w:rsidRPr="23BB1E8C" w:rsidR="317AF99D">
        <w:rPr>
          <w:b w:val="1"/>
          <w:bCs w:val="1"/>
        </w:rPr>
        <w:t>Qiskit</w:t>
      </w:r>
      <w:r w:rsidRPr="23BB1E8C" w:rsidR="317AF99D">
        <w:rPr>
          <w:b w:val="1"/>
          <w:bCs w:val="1"/>
        </w:rPr>
        <w:t>?</w:t>
      </w:r>
    </w:p>
    <w:p w:rsidR="317AF99D" w:rsidP="23BB1E8C" w:rsidRDefault="317AF99D" w14:paraId="34478322" w14:textId="64079A4E">
      <w:pPr>
        <w:pStyle w:val="Normal"/>
        <w:ind w:firstLine="0"/>
      </w:pPr>
      <w:r w:rsidR="317AF99D">
        <w:rPr/>
        <w:t>Qiskit</w:t>
      </w:r>
      <w:r w:rsidR="317AF99D">
        <w:rPr/>
        <w:t xml:space="preserve"> is built around Python, making it </w:t>
      </w:r>
      <w:bookmarkStart w:name="_Int_rhzBVT1g" w:id="1461090800"/>
      <w:r w:rsidR="317AF99D">
        <w:rPr/>
        <w:t>highly accessible</w:t>
      </w:r>
      <w:bookmarkEnd w:id="1461090800"/>
      <w:r w:rsidR="317AF99D">
        <w:rPr/>
        <w:t xml:space="preserve"> to researchers and developers familiar with this popular programming language. It allows users to create, simulate, and run quantum algorithms on actual quantum machines. The framework is designed to </w:t>
      </w:r>
      <w:r w:rsidR="317AF99D">
        <w:rPr/>
        <w:t>facilitate</w:t>
      </w:r>
      <w:r w:rsidR="317AF99D">
        <w:rPr/>
        <w:t xml:space="preserve"> rapid development and testing of quantum algorithms, providing tools that integrate easily with existing Python libraries and environments.</w:t>
      </w:r>
    </w:p>
    <w:p w:rsidR="317AF99D" w:rsidP="23BB1E8C" w:rsidRDefault="317AF99D" w14:paraId="002C537A" w14:textId="7FCCA50D">
      <w:pPr>
        <w:pStyle w:val="Normal"/>
        <w:ind w:firstLine="0"/>
        <w:rPr>
          <w:b w:val="1"/>
          <w:bCs w:val="1"/>
        </w:rPr>
      </w:pPr>
      <w:r w:rsidRPr="23BB1E8C" w:rsidR="317AF99D">
        <w:rPr>
          <w:b w:val="1"/>
          <w:bCs w:val="1"/>
        </w:rPr>
        <w:t xml:space="preserve">Programming Environment: </w:t>
      </w:r>
      <w:r w:rsidRPr="23BB1E8C" w:rsidR="317AF99D">
        <w:rPr>
          <w:b w:val="1"/>
          <w:bCs w:val="1"/>
        </w:rPr>
        <w:t>Jupyter</w:t>
      </w:r>
      <w:r w:rsidRPr="23BB1E8C" w:rsidR="317AF99D">
        <w:rPr>
          <w:b w:val="1"/>
          <w:bCs w:val="1"/>
        </w:rPr>
        <w:t xml:space="preserve"> Notebook</w:t>
      </w:r>
    </w:p>
    <w:p w:rsidR="317AF99D" w:rsidP="23BB1E8C" w:rsidRDefault="317AF99D" w14:paraId="5C480336" w14:textId="226E5217">
      <w:pPr>
        <w:pStyle w:val="Normal"/>
        <w:ind w:firstLine="720"/>
      </w:pPr>
      <w:r w:rsidR="317AF99D">
        <w:rPr/>
        <w:t xml:space="preserve">The choice of </w:t>
      </w:r>
      <w:r w:rsidR="317AF99D">
        <w:rPr/>
        <w:t>Jupyter</w:t>
      </w:r>
      <w:r w:rsidR="317AF99D">
        <w:rPr/>
        <w:t xml:space="preserve"> Notebook as the programming environment is strategic for quantum development. </w:t>
      </w:r>
      <w:r w:rsidR="317AF99D">
        <w:rPr/>
        <w:t>Jupyter</w:t>
      </w:r>
      <w:r w:rsidR="317AF99D">
        <w:rPr/>
        <w:t xml:space="preserve"> Notebooks support block-by-block code execution, which is invaluable for experimenting with quantum algorithms. This feature allows for incremental testing and adjustments without the need to re</w:t>
      </w:r>
      <w:r w:rsidR="5D9836C4">
        <w:rPr/>
        <w:t>-</w:t>
      </w:r>
      <w:r w:rsidR="317AF99D">
        <w:rPr/>
        <w:t xml:space="preserve">run entire scripts, thereby enhancing productivity and learning. The interactive nature of </w:t>
      </w:r>
      <w:r w:rsidR="317AF99D">
        <w:rPr/>
        <w:t>Jupyter</w:t>
      </w:r>
      <w:r w:rsidR="317AF99D">
        <w:rPr/>
        <w:t xml:space="preserve"> Notebooks makes them ideal for tutorial-based learning, as provided through IBM’s extensive resources on quantum computing and </w:t>
      </w:r>
      <w:r w:rsidR="317AF99D">
        <w:rPr/>
        <w:t>Qiskit</w:t>
      </w:r>
      <w:r w:rsidR="317AF99D">
        <w:rPr/>
        <w:t>.</w:t>
      </w:r>
    </w:p>
    <w:p w:rsidR="67129B91" w:rsidP="23BB1E8C" w:rsidRDefault="67129B91" w14:paraId="2F0FEB6C" w14:textId="061AC0C7">
      <w:pPr>
        <w:pStyle w:val="Normal"/>
        <w:ind w:firstLine="0"/>
      </w:pPr>
      <w:r w:rsidR="67129B91">
        <w:drawing>
          <wp:inline wp14:editId="62A330EA" wp14:anchorId="31DAEDA5">
            <wp:extent cx="5943600" cy="3419475"/>
            <wp:effectExtent l="0" t="0" r="0" b="0"/>
            <wp:docPr id="746451004" name="" title=""/>
            <wp:cNvGraphicFramePr>
              <a:graphicFrameLocks noChangeAspect="1"/>
            </wp:cNvGraphicFramePr>
            <a:graphic>
              <a:graphicData uri="http://schemas.openxmlformats.org/drawingml/2006/picture">
                <pic:pic>
                  <pic:nvPicPr>
                    <pic:cNvPr id="0" name=""/>
                    <pic:cNvPicPr/>
                  </pic:nvPicPr>
                  <pic:blipFill>
                    <a:blip r:embed="R0449ebdd51cb4add">
                      <a:extLst>
                        <a:ext xmlns:a="http://schemas.openxmlformats.org/drawingml/2006/main" uri="{28A0092B-C50C-407E-A947-70E740481C1C}">
                          <a14:useLocalDpi val="0"/>
                        </a:ext>
                      </a:extLst>
                    </a:blip>
                    <a:stretch>
                      <a:fillRect/>
                    </a:stretch>
                  </pic:blipFill>
                  <pic:spPr>
                    <a:xfrm>
                      <a:off x="0" y="0"/>
                      <a:ext cx="5943600" cy="3419475"/>
                    </a:xfrm>
                    <a:prstGeom prst="rect">
                      <a:avLst/>
                    </a:prstGeom>
                  </pic:spPr>
                </pic:pic>
              </a:graphicData>
            </a:graphic>
          </wp:inline>
        </w:drawing>
      </w:r>
    </w:p>
    <w:p w:rsidR="317AF99D" w:rsidP="23BB1E8C" w:rsidRDefault="317AF99D" w14:paraId="321C2A90" w14:textId="28E7BBBE">
      <w:pPr>
        <w:pStyle w:val="Normal"/>
        <w:ind w:firstLine="720"/>
      </w:pPr>
      <w:r w:rsidR="317AF99D">
        <w:rPr/>
        <w:t>This setup not only supports the efficient exploration of quantum procedural noise map generation methods but also aligns with broader educational and developmental goals in quantum computing.</w:t>
      </w:r>
    </w:p>
    <w:p w:rsidR="23BB1E8C" w:rsidP="23BB1E8C" w:rsidRDefault="23BB1E8C" w14:paraId="2A7C8312" w14:textId="6DEE72B4">
      <w:pPr>
        <w:pStyle w:val="Normal"/>
        <w:ind w:firstLine="0"/>
      </w:pPr>
    </w:p>
    <w:p w:rsidR="4FA64CE9" w:rsidP="23BB1E8C" w:rsidRDefault="4FA64CE9" w14:paraId="28AFCB35" w14:textId="6CCEE249">
      <w:pPr>
        <w:pStyle w:val="Normal"/>
        <w:ind w:firstLine="0"/>
      </w:pPr>
      <w:bookmarkStart w:name="_Toc717149021" w:id="275269353"/>
      <w:bookmarkStart w:name="_Toc424788813" w:id="1378114828"/>
      <w:r w:rsidRPr="23BB1E8C" w:rsidR="4FA64CE9">
        <w:rPr>
          <w:rStyle w:val="Heading2Char"/>
        </w:rPr>
        <w:t>3.4 Exploration of Different Quantum Procedural Noise Map Generation</w:t>
      </w:r>
      <w:bookmarkEnd w:id="275269353"/>
      <w:bookmarkEnd w:id="1378114828"/>
    </w:p>
    <w:p w:rsidR="450210EC" w:rsidP="23BB1E8C" w:rsidRDefault="450210EC" w14:paraId="7F1D3D3D" w14:textId="0D3B72DC">
      <w:pPr>
        <w:pStyle w:val="Normal"/>
        <w:ind w:firstLine="720"/>
      </w:pPr>
      <w:r w:rsidR="450210EC">
        <w:rPr/>
        <w:t xml:space="preserve">The </w:t>
      </w:r>
      <w:bookmarkStart w:name="_Int_dSkVYYLG" w:id="1237649569"/>
      <w:r w:rsidR="450210EC">
        <w:rPr/>
        <w:t>main focus</w:t>
      </w:r>
      <w:bookmarkEnd w:id="1237649569"/>
      <w:r w:rsidR="450210EC">
        <w:rPr/>
        <w:t xml:space="preserve"> of experimentation was the exploration of various quantum algorithms and techniques for procedural noise map generation. Extensive experiments were conducted with different quantum circuits to evaluate their effectiveness and efficiency in generating usable noise maps. The techniques explored include:</w:t>
      </w:r>
    </w:p>
    <w:p w:rsidR="622E5CD2" w:rsidP="23BB1E8C" w:rsidRDefault="622E5CD2" w14:paraId="7FC57A8E" w14:textId="47C9537A">
      <w:pPr>
        <w:pStyle w:val="Heading3"/>
      </w:pPr>
      <w:bookmarkStart w:name="_Toc811778582" w:id="156145235"/>
      <w:bookmarkStart w:name="_Toc1355409207" w:id="1994328808"/>
      <w:r w:rsidR="622E5CD2">
        <w:rPr/>
        <w:t>3.4.1</w:t>
      </w:r>
      <w:r w:rsidR="10DB0495">
        <w:rPr/>
        <w:t xml:space="preserve"> </w:t>
      </w:r>
      <w:r w:rsidR="450210EC">
        <w:rPr/>
        <w:t xml:space="preserve">Phase </w:t>
      </w:r>
      <w:r w:rsidR="450210EC">
        <w:rPr/>
        <w:t>Shifts</w:t>
      </w:r>
      <w:bookmarkEnd w:id="156145235"/>
      <w:bookmarkEnd w:id="1994328808"/>
    </w:p>
    <w:p w:rsidR="08964C4D" w:rsidP="23BB1E8C" w:rsidRDefault="08964C4D" w14:paraId="6B8BD59A" w14:textId="77D2656F">
      <w:pPr>
        <w:pStyle w:val="Normal"/>
        <w:ind w:left="0" w:firstLine="720"/>
      </w:pPr>
      <w:r w:rsidR="08964C4D">
        <w:rPr/>
        <w:t xml:space="preserve">In quantum computing, a phase shift refers to the modification of the phase angle of a qubit's state in the complex plane (z-axis on the Bloch sphere representation), which can significantly alter the resulting probability distributions </w:t>
      </w:r>
      <w:r w:rsidR="08964C4D">
        <w:rPr/>
        <w:t>observed</w:t>
      </w:r>
      <w:r w:rsidR="08964C4D">
        <w:rPr/>
        <w:t xml:space="preserve"> upon measurement</w:t>
      </w:r>
      <w:r w:rsidR="78F4D0AF">
        <w:rPr/>
        <w:t xml:space="preserve"> (Nielsen &amp; Chuang, 2010)</w:t>
      </w:r>
      <w:r w:rsidR="08964C4D">
        <w:rPr/>
        <w:t>.</w:t>
      </w:r>
      <w:r w:rsidR="08964C4D">
        <w:rPr/>
        <w:t xml:space="preserve"> This manipulation is key in quantum algorithms to encode and process information in unique</w:t>
      </w:r>
      <w:r w:rsidR="20D34204">
        <w:rPr/>
        <w:t>,</w:t>
      </w:r>
      <w:r w:rsidR="08964C4D">
        <w:rPr/>
        <w:t xml:space="preserve"> quantum ways. Below are detailed descriptions of specific phase shift methods employed in the study:</w:t>
      </w:r>
    </w:p>
    <w:p w:rsidR="0025B49D" w:rsidP="23BB1E8C" w:rsidRDefault="0025B49D" w14:paraId="058BCADC" w14:textId="0226B5D3">
      <w:pPr>
        <w:pStyle w:val="Normal"/>
        <w:ind w:left="0" w:firstLine="0"/>
        <w:rPr>
          <w:b w:val="1"/>
          <w:bCs w:val="1"/>
        </w:rPr>
      </w:pPr>
      <w:r w:rsidRPr="23BB1E8C" w:rsidR="0025B49D">
        <w:rPr>
          <w:b w:val="1"/>
          <w:bCs w:val="1"/>
        </w:rPr>
        <w:t>Gradient Phase Shift</w:t>
      </w:r>
    </w:p>
    <w:p w:rsidR="5DF5CF90" w:rsidP="23BB1E8C" w:rsidRDefault="5DF5CF90" w14:paraId="730DB644" w14:textId="3F7BA422">
      <w:pPr>
        <w:pStyle w:val="Normal"/>
        <w:ind w:left="0" w:firstLine="0"/>
      </w:pPr>
      <w:r w:rsidR="5DF5CF90">
        <w:drawing>
          <wp:inline wp14:editId="3CD704C3" wp14:anchorId="5893E19D">
            <wp:extent cx="5943600" cy="990600"/>
            <wp:effectExtent l="0" t="0" r="0" b="0"/>
            <wp:docPr id="684059340" name="" title=""/>
            <wp:cNvGraphicFramePr>
              <a:graphicFrameLocks noChangeAspect="1"/>
            </wp:cNvGraphicFramePr>
            <a:graphic>
              <a:graphicData uri="http://schemas.openxmlformats.org/drawingml/2006/picture">
                <pic:pic>
                  <pic:nvPicPr>
                    <pic:cNvPr id="0" name=""/>
                    <pic:cNvPicPr/>
                  </pic:nvPicPr>
                  <pic:blipFill>
                    <a:blip r:embed="Rc5e918f132f44e39">
                      <a:extLst>
                        <a:ext xmlns:a="http://schemas.openxmlformats.org/drawingml/2006/main" uri="{28A0092B-C50C-407E-A947-70E740481C1C}">
                          <a14:useLocalDpi val="0"/>
                        </a:ext>
                      </a:extLst>
                    </a:blip>
                    <a:stretch>
                      <a:fillRect/>
                    </a:stretch>
                  </pic:blipFill>
                  <pic:spPr>
                    <a:xfrm>
                      <a:off x="0" y="0"/>
                      <a:ext cx="5943600" cy="990600"/>
                    </a:xfrm>
                    <a:prstGeom prst="rect">
                      <a:avLst/>
                    </a:prstGeom>
                  </pic:spPr>
                </pic:pic>
              </a:graphicData>
            </a:graphic>
          </wp:inline>
        </w:drawing>
      </w:r>
    </w:p>
    <w:p w:rsidR="0025B49D" w:rsidP="23BB1E8C" w:rsidRDefault="0025B49D" w14:paraId="0FC84C06" w14:textId="49CCEFDE">
      <w:pPr>
        <w:pStyle w:val="Normal"/>
        <w:suppressLineNumbers w:val="0"/>
        <w:bidi w:val="0"/>
        <w:spacing w:before="0" w:beforeAutospacing="off" w:after="160" w:afterAutospacing="off" w:line="279" w:lineRule="auto"/>
        <w:ind w:left="0" w:right="0" w:firstLine="720"/>
        <w:jc w:val="left"/>
      </w:pPr>
      <w:r w:rsidR="0025B49D">
        <w:rPr/>
        <w:t>The “</w:t>
      </w:r>
      <w:r w:rsidR="0025B49D">
        <w:rPr/>
        <w:t>apply_gradient_phase</w:t>
      </w:r>
      <w:r w:rsidR="0025B49D">
        <w:rPr/>
        <w:t>” function implements a gradient phase shift where each qubit receives an incrementally increasing phase shift. This approach begins with a Quantum Fourier Transform (QFT) to transform the qubits into the frequency domain, followed by applying a linearly increasing phase (scaled by a factor of PI/64) to each qubit. This gradual phase shift aims to create a spectrum of phase alterations across the qubits, potentially influencing the generation of terrain features with varying scales and amplitudes.</w:t>
      </w:r>
    </w:p>
    <w:p w:rsidR="65DEBD99" w:rsidP="23BB1E8C" w:rsidRDefault="65DEBD99" w14:paraId="467DC4C2" w14:textId="196D4571">
      <w:pPr>
        <w:pStyle w:val="Normal"/>
        <w:suppressLineNumbers w:val="0"/>
        <w:bidi w:val="0"/>
        <w:spacing w:before="0" w:beforeAutospacing="off" w:after="160" w:afterAutospacing="off" w:line="279" w:lineRule="auto"/>
        <w:ind w:left="0" w:right="0" w:firstLine="0"/>
        <w:jc w:val="left"/>
        <w:rPr>
          <w:b w:val="1"/>
          <w:bCs w:val="1"/>
        </w:rPr>
      </w:pPr>
      <w:r w:rsidRPr="23BB1E8C" w:rsidR="65DEBD99">
        <w:rPr>
          <w:b w:val="1"/>
          <w:bCs w:val="1"/>
        </w:rPr>
        <w:t>Balanced Phase Shift</w:t>
      </w:r>
    </w:p>
    <w:p w:rsidR="52AE08D0" w:rsidP="23BB1E8C" w:rsidRDefault="52AE08D0" w14:paraId="4E8F2F08" w14:textId="3927DB16">
      <w:pPr>
        <w:pStyle w:val="Normal"/>
        <w:bidi w:val="0"/>
        <w:spacing w:before="0" w:beforeAutospacing="off" w:after="160" w:afterAutospacing="off" w:line="279" w:lineRule="auto"/>
        <w:ind w:left="0" w:right="0" w:firstLine="0"/>
        <w:jc w:val="left"/>
      </w:pPr>
      <w:r w:rsidR="52AE08D0">
        <w:drawing>
          <wp:inline wp14:editId="3253317D" wp14:anchorId="481F0E2D">
            <wp:extent cx="5943600" cy="1914525"/>
            <wp:effectExtent l="0" t="0" r="0" b="0"/>
            <wp:docPr id="165632650" name="" title=""/>
            <wp:cNvGraphicFramePr>
              <a:graphicFrameLocks noChangeAspect="1"/>
            </wp:cNvGraphicFramePr>
            <a:graphic>
              <a:graphicData uri="http://schemas.openxmlformats.org/drawingml/2006/picture">
                <pic:pic>
                  <pic:nvPicPr>
                    <pic:cNvPr id="0" name=""/>
                    <pic:cNvPicPr/>
                  </pic:nvPicPr>
                  <pic:blipFill>
                    <a:blip r:embed="Rc9d73c96257e4749">
                      <a:extLst>
                        <a:ext xmlns:a="http://schemas.openxmlformats.org/drawingml/2006/main" uri="{28A0092B-C50C-407E-A947-70E740481C1C}">
                          <a14:useLocalDpi val="0"/>
                        </a:ext>
                      </a:extLst>
                    </a:blip>
                    <a:stretch>
                      <a:fillRect/>
                    </a:stretch>
                  </pic:blipFill>
                  <pic:spPr>
                    <a:xfrm>
                      <a:off x="0" y="0"/>
                      <a:ext cx="5943600" cy="1914525"/>
                    </a:xfrm>
                    <a:prstGeom prst="rect">
                      <a:avLst/>
                    </a:prstGeom>
                  </pic:spPr>
                </pic:pic>
              </a:graphicData>
            </a:graphic>
          </wp:inline>
        </w:drawing>
      </w:r>
    </w:p>
    <w:p w:rsidR="65DEBD99" w:rsidP="23BB1E8C" w:rsidRDefault="65DEBD99" w14:paraId="3CA36CB9" w14:textId="76DF6A51">
      <w:pPr>
        <w:pStyle w:val="Normal"/>
        <w:bidi w:val="0"/>
        <w:spacing w:before="0" w:beforeAutospacing="off" w:after="160" w:afterAutospacing="off" w:line="279" w:lineRule="auto"/>
        <w:ind w:left="0" w:right="0" w:firstLine="720"/>
        <w:jc w:val="left"/>
      </w:pPr>
      <w:r w:rsidR="65DEBD99">
        <w:rPr/>
        <w:t xml:space="preserve">The </w:t>
      </w:r>
      <w:r w:rsidR="65DEBD99">
        <w:rPr/>
        <w:t>apply_balanced_phase</w:t>
      </w:r>
      <w:r w:rsidR="65DEBD99">
        <w:rPr/>
        <w:t xml:space="preserve"> method applies a uniform phase increment across all qubits. After performing a Quantum Fourier Transform (QFT), each qubit is altered by applying a consistent phase shift, differing only between even and odd indexed qubits to introduce a subtle variation. This method is intended to produce a balanced, homogeneous modification across the noise map, potentially leading to more symmetrical and uniformly distributed terrain patterns.</w:t>
      </w:r>
    </w:p>
    <w:p w:rsidR="7D6F7EFF" w:rsidP="23BB1E8C" w:rsidRDefault="7D6F7EFF" w14:paraId="237B8A90" w14:textId="4DC9EBA9">
      <w:pPr>
        <w:pStyle w:val="Normal"/>
        <w:suppressLineNumbers w:val="0"/>
        <w:bidi w:val="0"/>
        <w:spacing w:before="0" w:beforeAutospacing="off" w:after="160" w:afterAutospacing="off" w:line="279" w:lineRule="auto"/>
        <w:ind w:left="0" w:right="0" w:firstLine="0"/>
        <w:jc w:val="left"/>
        <w:rPr>
          <w:b w:val="1"/>
          <w:bCs w:val="1"/>
        </w:rPr>
      </w:pPr>
      <w:r w:rsidRPr="23BB1E8C" w:rsidR="7D6F7EFF">
        <w:rPr>
          <w:b w:val="1"/>
          <w:bCs w:val="1"/>
        </w:rPr>
        <w:t>Custom Phase Shift</w:t>
      </w:r>
    </w:p>
    <w:p w:rsidR="17355244" w:rsidP="23BB1E8C" w:rsidRDefault="17355244" w14:paraId="7BF128A5" w14:textId="56E54D98">
      <w:pPr>
        <w:pStyle w:val="Normal"/>
        <w:bidi w:val="0"/>
        <w:spacing w:before="0" w:beforeAutospacing="off" w:after="160" w:afterAutospacing="off" w:line="279" w:lineRule="auto"/>
        <w:ind w:left="0" w:right="0" w:firstLine="0"/>
        <w:jc w:val="left"/>
      </w:pPr>
      <w:r w:rsidR="17355244">
        <w:drawing>
          <wp:inline wp14:editId="0BB2579C" wp14:anchorId="76676BC1">
            <wp:extent cx="5943600" cy="1752600"/>
            <wp:effectExtent l="0" t="0" r="0" b="0"/>
            <wp:docPr id="1268429682" name="" title=""/>
            <wp:cNvGraphicFramePr>
              <a:graphicFrameLocks noChangeAspect="1"/>
            </wp:cNvGraphicFramePr>
            <a:graphic>
              <a:graphicData uri="http://schemas.openxmlformats.org/drawingml/2006/picture">
                <pic:pic>
                  <pic:nvPicPr>
                    <pic:cNvPr id="0" name=""/>
                    <pic:cNvPicPr/>
                  </pic:nvPicPr>
                  <pic:blipFill>
                    <a:blip r:embed="R61139f1ed49d4797">
                      <a:extLst>
                        <a:ext xmlns:a="http://schemas.openxmlformats.org/drawingml/2006/main" uri="{28A0092B-C50C-407E-A947-70E740481C1C}">
                          <a14:useLocalDpi val="0"/>
                        </a:ext>
                      </a:extLst>
                    </a:blip>
                    <a:stretch>
                      <a:fillRect/>
                    </a:stretch>
                  </pic:blipFill>
                  <pic:spPr>
                    <a:xfrm>
                      <a:off x="0" y="0"/>
                      <a:ext cx="5943600" cy="1752600"/>
                    </a:xfrm>
                    <a:prstGeom prst="rect">
                      <a:avLst/>
                    </a:prstGeom>
                  </pic:spPr>
                </pic:pic>
              </a:graphicData>
            </a:graphic>
          </wp:inline>
        </w:drawing>
      </w:r>
    </w:p>
    <w:p w:rsidR="7D6F7EFF" w:rsidP="23BB1E8C" w:rsidRDefault="7D6F7EFF" w14:paraId="106B8022" w14:textId="10833481">
      <w:pPr>
        <w:pStyle w:val="Normal"/>
        <w:bidi w:val="0"/>
        <w:spacing w:before="0" w:beforeAutospacing="off" w:after="160" w:afterAutospacing="off" w:line="279" w:lineRule="auto"/>
        <w:ind w:left="0" w:right="0" w:firstLine="720"/>
        <w:jc w:val="left"/>
      </w:pPr>
      <w:r w:rsidR="7D6F7EFF">
        <w:rPr/>
        <w:t xml:space="preserve">Finally, the </w:t>
      </w:r>
      <w:r w:rsidR="7D6F7EFF">
        <w:rPr/>
        <w:t>apply_custom_phase</w:t>
      </w:r>
      <w:r w:rsidR="7D6F7EFF">
        <w:rPr/>
        <w:t xml:space="preserve"> function explores a more randomized approach. After applying the Quantum Fourier Transform (QFT), it applies a phase shift that combines a base mathematical pattern with a random factor. This method is designed to investigate how randomness incorporated at the quantum level affects the procedural generation outcomes, potentially leading to highly irregular and novel terrain structures.</w:t>
      </w:r>
    </w:p>
    <w:p w:rsidR="632887FC" w:rsidP="23BB1E8C" w:rsidRDefault="632887FC" w14:paraId="6AD68692" w14:textId="24DD2036">
      <w:pPr>
        <w:pStyle w:val="Normal"/>
        <w:suppressLineNumbers w:val="0"/>
        <w:bidi w:val="0"/>
        <w:spacing w:before="0" w:beforeAutospacing="off" w:after="160" w:afterAutospacing="off" w:line="279" w:lineRule="auto"/>
        <w:ind w:left="0" w:right="0" w:firstLine="720"/>
        <w:jc w:val="left"/>
      </w:pPr>
      <w:r w:rsidR="632887FC">
        <w:rPr/>
        <w:t xml:space="preserve">Each of these phase shift methods </w:t>
      </w:r>
      <w:r w:rsidR="632887FC">
        <w:rPr/>
        <w:t>leverages</w:t>
      </w:r>
      <w:r w:rsidR="632887FC">
        <w:rPr/>
        <w:t xml:space="preserve"> the Quantum Fourier Transform's ability to translate quantum states into a form where phase manipulations have meaningful and varied impacts on the resulting noise maps. These experiments are crucial in exploring how quantum properties can be harnessed to enhance procedural generation techniques beyond classical capabilities.</w:t>
      </w:r>
    </w:p>
    <w:p w:rsidR="23BB1E8C" w:rsidP="23BB1E8C" w:rsidRDefault="23BB1E8C" w14:paraId="5C29BC6A" w14:textId="659E065B">
      <w:pPr>
        <w:pStyle w:val="Normal"/>
        <w:ind w:left="0" w:firstLine="720"/>
      </w:pPr>
    </w:p>
    <w:p w:rsidR="26126BB2" w:rsidP="23BB1E8C" w:rsidRDefault="26126BB2" w14:paraId="6B1851F5" w14:textId="72E5AEAC">
      <w:pPr>
        <w:pStyle w:val="Heading3"/>
      </w:pPr>
      <w:bookmarkStart w:name="_Toc1934345876" w:id="194023396"/>
      <w:bookmarkStart w:name="_Toc1657880713" w:id="345413634"/>
      <w:r w:rsidR="26126BB2">
        <w:rPr/>
        <w:t xml:space="preserve">3.4.2 </w:t>
      </w:r>
      <w:r w:rsidR="450210EC">
        <w:rPr/>
        <w:t>Quantum Walks</w:t>
      </w:r>
      <w:bookmarkEnd w:id="194023396"/>
      <w:bookmarkEnd w:id="345413634"/>
    </w:p>
    <w:p w:rsidR="450210EC" w:rsidP="23BB1E8C" w:rsidRDefault="450210EC" w14:paraId="70EA9678" w14:textId="46387D44">
      <w:pPr>
        <w:pStyle w:val="Normal"/>
        <w:ind w:left="0"/>
      </w:pPr>
      <w:r w:rsidR="450210EC">
        <w:rPr/>
        <w:t xml:space="preserve"> </w:t>
      </w:r>
      <w:r>
        <w:tab/>
      </w:r>
      <w:r w:rsidR="5E50BA7F">
        <w:rPr/>
        <w:t xml:space="preserve">A quantum walk is the quantum counterpart to classical random walks, </w:t>
      </w:r>
      <w:r w:rsidR="5E50BA7F">
        <w:rPr/>
        <w:t>leveraging</w:t>
      </w:r>
      <w:r w:rsidR="5E50BA7F">
        <w:rPr/>
        <w:t xml:space="preserve"> the principles of superposition and entanglement to explore multiple paths simultaneously. Quantum walks are employed in various computational algorithms to exploit their ability to cover large solution spaces efficiently.</w:t>
      </w:r>
    </w:p>
    <w:p w:rsidR="28ACA7BE" w:rsidP="23BB1E8C" w:rsidRDefault="28ACA7BE" w14:paraId="357936D8" w14:textId="74FF1B80">
      <w:pPr>
        <w:pStyle w:val="Normal"/>
        <w:ind w:left="0"/>
      </w:pPr>
      <w:r w:rsidR="28ACA7BE">
        <w:drawing>
          <wp:inline wp14:editId="61857BB7" wp14:anchorId="278E96BF">
            <wp:extent cx="5943600" cy="3819525"/>
            <wp:effectExtent l="0" t="0" r="0" b="0"/>
            <wp:docPr id="288060098" name="" title=""/>
            <wp:cNvGraphicFramePr>
              <a:graphicFrameLocks noChangeAspect="1"/>
            </wp:cNvGraphicFramePr>
            <a:graphic>
              <a:graphicData uri="http://schemas.openxmlformats.org/drawingml/2006/picture">
                <pic:pic>
                  <pic:nvPicPr>
                    <pic:cNvPr id="0" name=""/>
                    <pic:cNvPicPr/>
                  </pic:nvPicPr>
                  <pic:blipFill>
                    <a:blip r:embed="R24a8269564f443eb">
                      <a:extLst>
                        <a:ext xmlns:a="http://schemas.openxmlformats.org/drawingml/2006/main" uri="{28A0092B-C50C-407E-A947-70E740481C1C}">
                          <a14:useLocalDpi val="0"/>
                        </a:ext>
                      </a:extLst>
                    </a:blip>
                    <a:stretch>
                      <a:fillRect/>
                    </a:stretch>
                  </pic:blipFill>
                  <pic:spPr>
                    <a:xfrm>
                      <a:off x="0" y="0"/>
                      <a:ext cx="5943600" cy="3819525"/>
                    </a:xfrm>
                    <a:prstGeom prst="rect">
                      <a:avLst/>
                    </a:prstGeom>
                  </pic:spPr>
                </pic:pic>
              </a:graphicData>
            </a:graphic>
          </wp:inline>
        </w:drawing>
      </w:r>
    </w:p>
    <w:p w:rsidR="5E50BA7F" w:rsidP="23BB1E8C" w:rsidRDefault="5E50BA7F" w14:paraId="24084CD4" w14:textId="76005C4C">
      <w:pPr>
        <w:pStyle w:val="Normal"/>
        <w:ind w:left="0" w:firstLine="720"/>
      </w:pPr>
      <w:r w:rsidR="5E50BA7F">
        <w:rPr/>
        <w:t xml:space="preserve">In this implementation, a quantum walk is </w:t>
      </w:r>
      <w:r w:rsidR="5E50BA7F">
        <w:rPr/>
        <w:t>utilized</w:t>
      </w:r>
      <w:r w:rsidR="5E50BA7F">
        <w:rPr/>
        <w:t xml:space="preserve"> to generate complex noise structures across terrain maps. The setup includes:</w:t>
      </w:r>
    </w:p>
    <w:p w:rsidR="5E50BA7F" w:rsidP="23BB1E8C" w:rsidRDefault="5E50BA7F" w14:paraId="310D27C4" w14:textId="19812D1B">
      <w:pPr>
        <w:pStyle w:val="ListParagraph"/>
        <w:numPr>
          <w:ilvl w:val="0"/>
          <w:numId w:val="7"/>
        </w:numPr>
        <w:rPr/>
      </w:pPr>
      <w:r w:rsidR="5E50BA7F">
        <w:rPr/>
        <w:t xml:space="preserve">Initialization: All qubits, including position qubits for x and y coordinates, coin qubits for </w:t>
      </w:r>
      <w:r w:rsidR="5E50BA7F">
        <w:rPr/>
        <w:t>determining</w:t>
      </w:r>
      <w:r w:rsidR="5E50BA7F">
        <w:rPr/>
        <w:t xml:space="preserve"> movement direction, and ancilla qubits for storing </w:t>
      </w:r>
      <w:r w:rsidR="5E50BA7F">
        <w:rPr/>
        <w:t>previous</w:t>
      </w:r>
      <w:r w:rsidR="5E50BA7F">
        <w:rPr/>
        <w:t xml:space="preserve"> state information, are initialized in a superposition using the Hadamard gate.</w:t>
      </w:r>
    </w:p>
    <w:p w:rsidR="5E50BA7F" w:rsidP="23BB1E8C" w:rsidRDefault="5E50BA7F" w14:paraId="11F9D904" w14:textId="147D4214">
      <w:pPr>
        <w:pStyle w:val="ListParagraph"/>
        <w:numPr>
          <w:ilvl w:val="0"/>
          <w:numId w:val="7"/>
        </w:numPr>
        <w:rPr/>
      </w:pPr>
      <w:r w:rsidR="5E50BA7F">
        <w:rPr/>
        <w:t>Quantum Walk Steps: The walk is performed in both x and y dimensions, using controlled NOT gates that are dependent on coin qubits and influenced by the state stored in ancilla qubits. This conditional logic helps simulate the quantum walk's characteristic of taking multiple paths simultaneously.</w:t>
      </w:r>
    </w:p>
    <w:p w:rsidR="5E50BA7F" w:rsidP="23BB1E8C" w:rsidRDefault="5E50BA7F" w14:paraId="04542C7B" w14:textId="2738354D">
      <w:pPr>
        <w:pStyle w:val="ListParagraph"/>
        <w:numPr>
          <w:ilvl w:val="0"/>
          <w:numId w:val="7"/>
        </w:numPr>
        <w:rPr/>
      </w:pPr>
      <w:r w:rsidR="5E50BA7F">
        <w:rPr/>
        <w:t>Memory Effect via Ancillas: Ancilla qubits store information about past positions, introducing a memory effect to the walk. This memory is used to influence future steps, adding complexity and depth to the generated patterns.</w:t>
      </w:r>
    </w:p>
    <w:p w:rsidR="5E50BA7F" w:rsidP="23BB1E8C" w:rsidRDefault="5E50BA7F" w14:paraId="738A7B4C" w14:textId="784A2489">
      <w:pPr>
        <w:pStyle w:val="ListParagraph"/>
        <w:numPr>
          <w:ilvl w:val="0"/>
          <w:numId w:val="7"/>
        </w:numPr>
        <w:rPr/>
      </w:pPr>
      <w:r w:rsidR="5E50BA7F">
        <w:rPr/>
        <w:t>Controlled Phase Rotations: Incremental phase rotations are applied based on the current step of the walk. These rotations are controlled by ancilla qubits, affecting the superposition state and thereby the interference pattern, which is crucial for generating rich and varied terrain features.</w:t>
      </w:r>
    </w:p>
    <w:p w:rsidR="5E50BA7F" w:rsidP="23BB1E8C" w:rsidRDefault="5E50BA7F" w14:paraId="40C83081" w14:textId="6025663D">
      <w:pPr>
        <w:pStyle w:val="ListParagraph"/>
        <w:numPr>
          <w:ilvl w:val="0"/>
          <w:numId w:val="7"/>
        </w:numPr>
        <w:rPr/>
      </w:pPr>
      <w:r w:rsidR="5E50BA7F">
        <w:rPr/>
        <w:t>Measurement and Simulation: The position qubits are measured at the end of the quantum walk, and the resulting distribution of positions is used to generate the noise map. The simulation is performed on a quantum simulator to handle the computational requirements.</w:t>
      </w:r>
    </w:p>
    <w:p w:rsidR="426E836B" w:rsidP="23BB1E8C" w:rsidRDefault="426E836B" w14:paraId="4C4EA9B9" w14:textId="0A621576">
      <w:pPr>
        <w:pStyle w:val="Normal"/>
        <w:ind w:left="0" w:firstLine="720"/>
      </w:pPr>
      <w:r w:rsidR="426E836B">
        <w:rPr/>
        <w:t xml:space="preserve">This approach </w:t>
      </w:r>
      <w:r w:rsidR="426E836B">
        <w:rPr/>
        <w:t>leverages</w:t>
      </w:r>
      <w:r w:rsidR="426E836B">
        <w:rPr/>
        <w:t xml:space="preserve"> the unique capabilities of quantum computing to enhance the procedural generation of terrains, providing a method to potentially create more diverse and interesting patterns than classical algorithms alone could achieve.</w:t>
      </w:r>
    </w:p>
    <w:p w:rsidR="450210EC" w:rsidP="23BB1E8C" w:rsidRDefault="450210EC" w14:paraId="2FE59009" w14:textId="3125044A">
      <w:pPr>
        <w:pStyle w:val="Normal"/>
        <w:ind w:firstLine="720"/>
      </w:pPr>
      <w:r w:rsidR="450210EC">
        <w:rPr/>
        <w:t xml:space="preserve">Due to the limitations of the free access provided by IBM’s quantum computing services, much of the testing was conducted through simulations. However, some of the less computationally intensive algorithms were tested on actual quantum computers. These tests were crucial for </w:t>
      </w:r>
      <w:r w:rsidR="450210EC">
        <w:rPr/>
        <w:t>observing</w:t>
      </w:r>
      <w:r w:rsidR="450210EC">
        <w:rPr/>
        <w:t xml:space="preserve"> the effects of real quantum noise, such as decoherence, and understanding how these effects could be harnessed or mitigated in procedural generation. This practical approach allowed for a hands-on evaluation of quantum technologies' potential and challenges in generating procedural terrains.</w:t>
      </w:r>
    </w:p>
    <w:p w:rsidR="4FA64CE9" w:rsidP="23BB1E8C" w:rsidRDefault="4FA64CE9" w14:paraId="58CD6E92" w14:textId="55D421CF">
      <w:pPr>
        <w:pStyle w:val="Heading2"/>
      </w:pPr>
      <w:bookmarkStart w:name="_Toc600985270" w:id="592681494"/>
      <w:bookmarkStart w:name="_Toc1941765388" w:id="2063798072"/>
      <w:r w:rsidR="4FA64CE9">
        <w:rPr/>
        <w:t>3.</w:t>
      </w:r>
      <w:r w:rsidR="48282159">
        <w:rPr/>
        <w:t>5</w:t>
      </w:r>
      <w:r w:rsidR="4FA64CE9">
        <w:rPr/>
        <w:t xml:space="preserve"> Improvement Trials of Found Quantum Procedural Noise Map Generation Techniques</w:t>
      </w:r>
      <w:bookmarkEnd w:id="592681494"/>
      <w:bookmarkEnd w:id="2063798072"/>
    </w:p>
    <w:p w:rsidR="2B257AF1" w:rsidP="23BB1E8C" w:rsidRDefault="2B257AF1" w14:paraId="64F393E6" w14:textId="1D9FE17F">
      <w:pPr>
        <w:pStyle w:val="Heading3"/>
      </w:pPr>
      <w:bookmarkStart w:name="_Toc909977966" w:id="631111266"/>
      <w:bookmarkStart w:name="_Toc519900205" w:id="766879889"/>
      <w:r w:rsidR="2B257AF1">
        <w:rPr/>
        <w:t>3.</w:t>
      </w:r>
      <w:r w:rsidR="40EAF278">
        <w:rPr/>
        <w:t>5</w:t>
      </w:r>
      <w:r w:rsidR="2B257AF1">
        <w:rPr/>
        <w:t xml:space="preserve">.1 </w:t>
      </w:r>
      <w:r w:rsidR="4623B07C">
        <w:rPr/>
        <w:t>Visualization Technique</w:t>
      </w:r>
      <w:bookmarkEnd w:id="631111266"/>
      <w:bookmarkEnd w:id="766879889"/>
    </w:p>
    <w:p w:rsidR="4623B07C" w:rsidP="23BB1E8C" w:rsidRDefault="4623B07C" w14:paraId="54D0E95C" w14:textId="6A8D1D9E">
      <w:pPr>
        <w:pStyle w:val="Normal"/>
        <w:suppressLineNumbers w:val="0"/>
        <w:bidi w:val="0"/>
        <w:spacing w:before="0" w:beforeAutospacing="off" w:after="160" w:afterAutospacing="off" w:line="279" w:lineRule="auto"/>
        <w:ind w:left="0" w:right="0"/>
        <w:jc w:val="left"/>
      </w:pPr>
      <w:r w:rsidR="4623B07C">
        <w:rPr/>
        <w:t xml:space="preserve">To quickly evaluate the effectiveness of various quantum noise patterns, a visualization technique was implemented. This method exposes the noise maps directly inside the </w:t>
      </w:r>
      <w:r w:rsidR="4623B07C">
        <w:rPr/>
        <w:t>jupyter</w:t>
      </w:r>
      <w:r w:rsidR="4623B07C">
        <w:rPr/>
        <w:t xml:space="preserve"> notebook, enabling quick adjustments and optimization without delay.</w:t>
      </w:r>
      <w:r w:rsidR="1C6D7BD7">
        <w:rPr/>
        <w:t xml:space="preserve"> The noise maps were also saved as text files to be imported into the procedural noise map generator inside Unity for more </w:t>
      </w:r>
      <w:r w:rsidR="1C6D7BD7">
        <w:rPr/>
        <w:t>accurate</w:t>
      </w:r>
      <w:r w:rsidR="1C6D7BD7">
        <w:rPr/>
        <w:t xml:space="preserve"> comparison.</w:t>
      </w:r>
    </w:p>
    <w:p w:rsidR="6F6D250A" w:rsidP="23BB1E8C" w:rsidRDefault="6F6D250A" w14:paraId="2DC1BC08" w14:textId="16ACAB4B">
      <w:pPr>
        <w:pStyle w:val="Normal"/>
        <w:bidi w:val="0"/>
        <w:spacing w:before="0" w:beforeAutospacing="off" w:after="160" w:afterAutospacing="off" w:line="279" w:lineRule="auto"/>
        <w:ind w:left="0" w:right="0"/>
        <w:jc w:val="left"/>
      </w:pPr>
      <w:r w:rsidR="6F6D250A">
        <w:drawing>
          <wp:inline wp14:editId="303C3494" wp14:anchorId="5381E068">
            <wp:extent cx="5334742" cy="3210373"/>
            <wp:effectExtent l="0" t="0" r="0" b="0"/>
            <wp:docPr id="1234986720" name="" title=""/>
            <wp:cNvGraphicFramePr>
              <a:graphicFrameLocks noChangeAspect="1"/>
            </wp:cNvGraphicFramePr>
            <a:graphic>
              <a:graphicData uri="http://schemas.openxmlformats.org/drawingml/2006/picture">
                <pic:pic>
                  <pic:nvPicPr>
                    <pic:cNvPr id="0" name=""/>
                    <pic:cNvPicPr/>
                  </pic:nvPicPr>
                  <pic:blipFill>
                    <a:blip r:embed="R0ab05b3eee43475e">
                      <a:extLst>
                        <a:ext xmlns:a="http://schemas.openxmlformats.org/drawingml/2006/main" uri="{28A0092B-C50C-407E-A947-70E740481C1C}">
                          <a14:useLocalDpi val="0"/>
                        </a:ext>
                      </a:extLst>
                    </a:blip>
                    <a:stretch>
                      <a:fillRect/>
                    </a:stretch>
                  </pic:blipFill>
                  <pic:spPr>
                    <a:xfrm>
                      <a:off x="0" y="0"/>
                      <a:ext cx="5334742" cy="3210373"/>
                    </a:xfrm>
                    <a:prstGeom prst="rect">
                      <a:avLst/>
                    </a:prstGeom>
                  </pic:spPr>
                </pic:pic>
              </a:graphicData>
            </a:graphic>
          </wp:inline>
        </w:drawing>
      </w:r>
    </w:p>
    <w:p w:rsidR="153E308C" w:rsidP="23BB1E8C" w:rsidRDefault="153E308C" w14:paraId="63296AE5" w14:textId="6FDBCCAD">
      <w:pPr>
        <w:pStyle w:val="Heading3"/>
      </w:pPr>
      <w:bookmarkStart w:name="_Toc1058393689" w:id="974139201"/>
      <w:bookmarkStart w:name="_Toc1183535083" w:id="371478011"/>
      <w:r w:rsidR="153E308C">
        <w:rPr/>
        <w:t>3.</w:t>
      </w:r>
      <w:r w:rsidR="0F956CFC">
        <w:rPr/>
        <w:t>5</w:t>
      </w:r>
      <w:r w:rsidR="153E308C">
        <w:rPr/>
        <w:t xml:space="preserve">.2 </w:t>
      </w:r>
      <w:r w:rsidR="4D97810B">
        <w:rPr/>
        <w:t>Simulation Testing with Noise Model</w:t>
      </w:r>
      <w:bookmarkEnd w:id="974139201"/>
      <w:bookmarkEnd w:id="371478011"/>
    </w:p>
    <w:p w:rsidR="4D97810B" w:rsidP="23BB1E8C" w:rsidRDefault="4D97810B" w14:paraId="05803FEC" w14:textId="72EDD33B">
      <w:pPr>
        <w:pStyle w:val="Normal"/>
        <w:ind w:firstLine="720"/>
      </w:pPr>
      <w:r w:rsidR="4D97810B">
        <w:rPr/>
        <w:t xml:space="preserve">As the </w:t>
      </w:r>
      <w:r w:rsidR="7102746D">
        <w:rPr/>
        <w:t xml:space="preserve">research </w:t>
      </w:r>
      <w:r w:rsidR="4D97810B">
        <w:rPr/>
        <w:t xml:space="preserve">progressed, simulations that closely mimic the actual noise characteristics of quantum machines were essential. A noise model was incorporated to replicate real quantum machine disturbances, such as decoherence and operational errors, allowing for a more </w:t>
      </w:r>
      <w:r w:rsidR="4D97810B">
        <w:rPr/>
        <w:t>accurate</w:t>
      </w:r>
      <w:r w:rsidR="4D97810B">
        <w:rPr/>
        <w:t xml:space="preserve"> assessment of how these algorithms would perform on actual quantum hardware.</w:t>
      </w:r>
    </w:p>
    <w:p w:rsidR="5D75F203" w:rsidP="23BB1E8C" w:rsidRDefault="5D75F203" w14:paraId="588125BA" w14:textId="7CABA9CC">
      <w:pPr>
        <w:pStyle w:val="Normal"/>
        <w:ind w:firstLine="0"/>
      </w:pPr>
      <w:r w:rsidR="5D75F203">
        <w:drawing>
          <wp:inline wp14:editId="2D610D49" wp14:anchorId="5E81FC20">
            <wp:extent cx="5544322" cy="1495634"/>
            <wp:effectExtent l="0" t="0" r="0" b="0"/>
            <wp:docPr id="1728130196" name="" title=""/>
            <wp:cNvGraphicFramePr>
              <a:graphicFrameLocks noChangeAspect="1"/>
            </wp:cNvGraphicFramePr>
            <a:graphic>
              <a:graphicData uri="http://schemas.openxmlformats.org/drawingml/2006/picture">
                <pic:pic>
                  <pic:nvPicPr>
                    <pic:cNvPr id="0" name=""/>
                    <pic:cNvPicPr/>
                  </pic:nvPicPr>
                  <pic:blipFill>
                    <a:blip r:embed="R1f06d7b2985d4652">
                      <a:extLst>
                        <a:ext xmlns:a="http://schemas.openxmlformats.org/drawingml/2006/main" uri="{28A0092B-C50C-407E-A947-70E740481C1C}">
                          <a14:useLocalDpi val="0"/>
                        </a:ext>
                      </a:extLst>
                    </a:blip>
                    <a:stretch>
                      <a:fillRect/>
                    </a:stretch>
                  </pic:blipFill>
                  <pic:spPr>
                    <a:xfrm>
                      <a:off x="0" y="0"/>
                      <a:ext cx="5544322" cy="1495634"/>
                    </a:xfrm>
                    <a:prstGeom prst="rect">
                      <a:avLst/>
                    </a:prstGeom>
                  </pic:spPr>
                </pic:pic>
              </a:graphicData>
            </a:graphic>
          </wp:inline>
        </w:drawing>
      </w:r>
    </w:p>
    <w:p w:rsidR="57E504C6" w:rsidP="23BB1E8C" w:rsidRDefault="57E504C6" w14:paraId="5FE696DB" w14:textId="2292F698">
      <w:pPr>
        <w:pStyle w:val="Normal"/>
        <w:ind w:firstLine="0"/>
        <w:rPr>
          <w:b w:val="1"/>
          <w:bCs w:val="1"/>
        </w:rPr>
      </w:pPr>
      <w:r w:rsidRPr="23BB1E8C" w:rsidR="57E504C6">
        <w:rPr>
          <w:b w:val="1"/>
          <w:bCs w:val="1"/>
        </w:rPr>
        <w:t>Functionality of the Noise Model:</w:t>
      </w:r>
    </w:p>
    <w:p w:rsidR="57E504C6" w:rsidP="23BB1E8C" w:rsidRDefault="57E504C6" w14:paraId="6EC4A454" w14:textId="02B48885">
      <w:pPr>
        <w:pStyle w:val="ListParagraph"/>
        <w:numPr>
          <w:ilvl w:val="0"/>
          <w:numId w:val="8"/>
        </w:numPr>
        <w:rPr/>
      </w:pPr>
      <w:r w:rsidR="57E504C6">
        <w:rPr/>
        <w:t>Amplitude Damping Error: The model introduces an amplitude damping error with a specified probability (in this case, 0.1 or 10%). Amplitude damping is a type of quantum noise that models the loss of energy from a qubit to its environment, effectively simulating the qubit's transition from the excited state |1&gt; to the ground state |0</w:t>
      </w:r>
      <w:r w:rsidR="57E504C6">
        <w:rPr/>
        <w:t>&gt; with</w:t>
      </w:r>
      <w:r w:rsidR="57E504C6">
        <w:rPr/>
        <w:t xml:space="preserve"> the given probability.</w:t>
      </w:r>
    </w:p>
    <w:p w:rsidR="57E504C6" w:rsidP="23BB1E8C" w:rsidRDefault="57E504C6" w14:paraId="15F0ABBD" w14:textId="18AF8759">
      <w:pPr>
        <w:pStyle w:val="ListParagraph"/>
        <w:numPr>
          <w:ilvl w:val="0"/>
          <w:numId w:val="8"/>
        </w:numPr>
        <w:rPr/>
      </w:pPr>
      <w:r w:rsidR="57E504C6">
        <w:rPr/>
        <w:t>Application to Qubits: This error is applied to each qubit within the circuit, specifically affecting the measurement process. By introducing errors during measurements, the simulation can emulate how actual quantum hardware would behave under similar conditions, providing a more realistic scenario for testing quantum algorithms.</w:t>
      </w:r>
    </w:p>
    <w:p w:rsidR="57E504C6" w:rsidP="23BB1E8C" w:rsidRDefault="57E504C6" w14:paraId="23B141EB" w14:textId="6B5823DF">
      <w:pPr>
        <w:pStyle w:val="ListParagraph"/>
        <w:numPr>
          <w:ilvl w:val="0"/>
          <w:numId w:val="8"/>
        </w:numPr>
        <w:rPr/>
      </w:pPr>
      <w:r w:rsidR="57E504C6">
        <w:rPr/>
        <w:t>Noise Model Configuration: The noise model is configured to associate the damping error with the measurement operation for each qubit. This targeted application ensures that the noise impacts the qubits at a crucial stage of their use, reflecting more accurately the timing and impact of real quantum noise.</w:t>
      </w:r>
    </w:p>
    <w:p w:rsidR="67E5A86C" w:rsidP="23BB1E8C" w:rsidRDefault="67E5A86C" w14:paraId="4EFB0D47" w14:textId="53975E5C">
      <w:pPr>
        <w:pStyle w:val="Normal"/>
        <w:ind w:firstLine="720"/>
      </w:pPr>
      <w:r w:rsidR="67E5A86C">
        <w:rPr/>
        <w:t xml:space="preserve">This methodical inclusion of quantum errors in the simulation helped understand the robustness of the quantum algorithms and circuits under realistic conditions, providing insights into potential improvements and adjustments needed for real quantum </w:t>
      </w:r>
      <w:r w:rsidR="67E5A86C">
        <w:rPr/>
        <w:t>computer</w:t>
      </w:r>
      <w:r w:rsidR="67E5A86C">
        <w:rPr/>
        <w:t xml:space="preserve"> testing stage.</w:t>
      </w:r>
    </w:p>
    <w:p w:rsidR="0187FBAB" w:rsidP="23BB1E8C" w:rsidRDefault="0187FBAB" w14:paraId="1029C3B1" w14:textId="348DFA7C">
      <w:pPr>
        <w:pStyle w:val="Heading3"/>
      </w:pPr>
      <w:bookmarkStart w:name="_Toc1639219657" w:id="508859276"/>
      <w:bookmarkStart w:name="_Toc547520224" w:id="71768166"/>
      <w:r w:rsidR="0187FBAB">
        <w:rPr/>
        <w:t xml:space="preserve">3.6.3 </w:t>
      </w:r>
      <w:r w:rsidR="61735B07">
        <w:rPr/>
        <w:t xml:space="preserve">Overcoming </w:t>
      </w:r>
      <w:r w:rsidR="7BBA520A">
        <w:rPr/>
        <w:t>Challenges with Real Quantum Computers</w:t>
      </w:r>
      <w:bookmarkEnd w:id="508859276"/>
      <w:bookmarkEnd w:id="71768166"/>
    </w:p>
    <w:p w:rsidR="7BBA520A" w:rsidP="23BB1E8C" w:rsidRDefault="7BBA520A" w14:paraId="678EF7F2" w14:textId="5CEC75F6">
      <w:pPr>
        <w:pStyle w:val="Normal"/>
        <w:ind w:firstLine="720"/>
      </w:pPr>
      <w:r w:rsidR="7BBA520A">
        <w:rPr/>
        <w:t xml:space="preserve">Testing quantum algorithms on real quantum computers presented significant challenges primarily due to inherent noise and error rates, which often degraded the quality of the generated noise maps. The </w:t>
      </w:r>
      <w:r w:rsidR="7BBA520A">
        <w:rPr/>
        <w:t>Qiskit</w:t>
      </w:r>
      <w:r w:rsidR="7BBA520A">
        <w:rPr/>
        <w:t xml:space="preserve"> Sampler tool played a crucial role in this phase by </w:t>
      </w:r>
      <w:r w:rsidR="7BBA520A">
        <w:rPr/>
        <w:t>facilitating</w:t>
      </w:r>
      <w:r w:rsidR="7BBA520A">
        <w:rPr/>
        <w:t xml:space="preserve"> error mitigation through advanced sampling techniques.</w:t>
      </w:r>
    </w:p>
    <w:p w:rsidR="4EBF97A3" w:rsidP="23BB1E8C" w:rsidRDefault="4EBF97A3" w14:paraId="444D5052" w14:textId="17D4DEEC">
      <w:pPr>
        <w:pStyle w:val="Normal"/>
        <w:ind w:firstLine="720"/>
      </w:pPr>
      <w:r w:rsidRPr="23BB1E8C" w:rsidR="4EBF97A3">
        <w:rPr>
          <w:sz w:val="16"/>
          <w:szCs w:val="16"/>
        </w:rPr>
        <w:t>Procedurally generated map created using a quantum computer without using noise mitigation</w:t>
      </w:r>
    </w:p>
    <w:p w:rsidR="4EBF97A3" w:rsidP="23BB1E8C" w:rsidRDefault="4EBF97A3" w14:paraId="01F87F46" w14:textId="4CAB863D">
      <w:pPr>
        <w:pStyle w:val="Normal"/>
        <w:ind w:firstLine="0"/>
      </w:pPr>
      <w:r w:rsidR="4EBF97A3">
        <w:drawing>
          <wp:inline wp14:editId="1C7C7765" wp14:anchorId="723470C5">
            <wp:extent cx="5943600" cy="2943225"/>
            <wp:effectExtent l="0" t="0" r="0" b="0"/>
            <wp:docPr id="445138649" name="" title=""/>
            <wp:cNvGraphicFramePr>
              <a:graphicFrameLocks noChangeAspect="1"/>
            </wp:cNvGraphicFramePr>
            <a:graphic>
              <a:graphicData uri="http://schemas.openxmlformats.org/drawingml/2006/picture">
                <pic:pic>
                  <pic:nvPicPr>
                    <pic:cNvPr id="0" name=""/>
                    <pic:cNvPicPr/>
                  </pic:nvPicPr>
                  <pic:blipFill>
                    <a:blip r:embed="R55be01f1aa87423a">
                      <a:extLst>
                        <a:ext xmlns:a="http://schemas.openxmlformats.org/drawingml/2006/main" uri="{28A0092B-C50C-407E-A947-70E740481C1C}">
                          <a14:useLocalDpi val="0"/>
                        </a:ext>
                      </a:extLst>
                    </a:blip>
                    <a:stretch>
                      <a:fillRect/>
                    </a:stretch>
                  </pic:blipFill>
                  <pic:spPr>
                    <a:xfrm>
                      <a:off x="0" y="0"/>
                      <a:ext cx="5943600" cy="2943225"/>
                    </a:xfrm>
                    <a:prstGeom prst="rect">
                      <a:avLst/>
                    </a:prstGeom>
                  </pic:spPr>
                </pic:pic>
              </a:graphicData>
            </a:graphic>
          </wp:inline>
        </w:drawing>
      </w:r>
      <w:r>
        <w:br/>
      </w:r>
    </w:p>
    <w:p w:rsidR="7BBA520A" w:rsidP="23BB1E8C" w:rsidRDefault="7BBA520A" w14:paraId="69D052FE" w14:textId="4B38917C">
      <w:pPr>
        <w:pStyle w:val="Normal"/>
        <w:ind w:firstLine="0"/>
        <w:rPr>
          <w:b w:val="1"/>
          <w:bCs w:val="1"/>
        </w:rPr>
      </w:pPr>
      <w:r w:rsidRPr="23BB1E8C" w:rsidR="7BBA520A">
        <w:rPr>
          <w:b w:val="1"/>
          <w:bCs w:val="1"/>
        </w:rPr>
        <w:t>Qiskit</w:t>
      </w:r>
      <w:r w:rsidRPr="23BB1E8C" w:rsidR="7BBA520A">
        <w:rPr>
          <w:b w:val="1"/>
          <w:bCs w:val="1"/>
        </w:rPr>
        <w:t xml:space="preserve"> Sampler: </w:t>
      </w:r>
    </w:p>
    <w:p w:rsidR="7BBA520A" w:rsidP="23BB1E8C" w:rsidRDefault="7BBA520A" w14:paraId="3AC750DF" w14:textId="1F095913">
      <w:pPr>
        <w:pStyle w:val="Normal"/>
        <w:ind w:firstLine="720"/>
      </w:pPr>
      <w:r w:rsidR="7BBA520A">
        <w:rPr/>
        <w:t xml:space="preserve">The </w:t>
      </w:r>
      <w:r w:rsidR="7BBA520A">
        <w:rPr/>
        <w:t>Q</w:t>
      </w:r>
      <w:r w:rsidR="7BBA520A">
        <w:rPr/>
        <w:t>iskit</w:t>
      </w:r>
      <w:r w:rsidR="7BBA520A">
        <w:rPr/>
        <w:t xml:space="preserve"> </w:t>
      </w:r>
      <w:r w:rsidR="7BBA520A">
        <w:rPr/>
        <w:t>Sampler is used to execute quantum circuits on IBM's quantum computers with strategies that mitigate errors. It helps refine the outputs by sampling multiple executions and averaging the results, which can significantly reduce the noise impact.</w:t>
      </w:r>
    </w:p>
    <w:p w:rsidR="49502E65" w:rsidP="23BB1E8C" w:rsidRDefault="49502E65" w14:paraId="70E8D0F0" w14:textId="7484E5D3">
      <w:pPr>
        <w:pStyle w:val="Normal"/>
        <w:ind w:firstLine="0"/>
        <w:rPr>
          <w:b w:val="1"/>
          <w:bCs w:val="1"/>
        </w:rPr>
      </w:pPr>
      <w:r w:rsidRPr="23BB1E8C" w:rsidR="49502E65">
        <w:rPr>
          <w:b w:val="1"/>
          <w:bCs w:val="1"/>
        </w:rPr>
        <w:t xml:space="preserve">Variability in Quantum Computer Output: </w:t>
      </w:r>
    </w:p>
    <w:p w:rsidR="20184039" w:rsidP="23BB1E8C" w:rsidRDefault="20184039" w14:paraId="7B627105" w14:textId="61E4A641">
      <w:pPr>
        <w:pStyle w:val="Normal"/>
        <w:ind w:firstLine="0"/>
      </w:pPr>
      <w:r w:rsidR="20184039">
        <w:rPr/>
        <w:t>To achieve a broader understanding and validation of the algorithms' effectiveness, tests were conducted on all available quantum computers provided by IBM. This extensive testing was crucial for assessing the robustness of the noise maps generated and for understanding how different hardware could affect the results.</w:t>
      </w:r>
    </w:p>
    <w:p w:rsidR="49502E65" w:rsidP="23BB1E8C" w:rsidRDefault="49502E65" w14:paraId="06AC2099" w14:textId="24F0BC33">
      <w:pPr>
        <w:pStyle w:val="Normal"/>
        <w:ind w:firstLine="720"/>
      </w:pPr>
      <w:r w:rsidR="49502E65">
        <w:rPr/>
        <w:t xml:space="preserve">Different quantum computers </w:t>
      </w:r>
      <w:r w:rsidR="49502E65">
        <w:rPr/>
        <w:t>exhibit</w:t>
      </w:r>
      <w:r w:rsidR="49502E65">
        <w:rPr/>
        <w:t xml:space="preserve"> varying levels of noise and operational characteristics, which influenced the </w:t>
      </w:r>
      <w:r w:rsidR="70E88452">
        <w:rPr/>
        <w:t xml:space="preserve">output </w:t>
      </w:r>
      <w:r w:rsidR="49502E65">
        <w:rPr/>
        <w:t>of the same algorithm across different machines. Each quantum compute</w:t>
      </w:r>
      <w:r w:rsidR="66C98E78">
        <w:rPr/>
        <w:t xml:space="preserve">r, </w:t>
      </w:r>
      <w:r w:rsidR="49502E65">
        <w:rPr/>
        <w:t>whether IBM Osaka, Brisbane, or Kyoto</w:t>
      </w:r>
      <w:r w:rsidR="12C66331">
        <w:rPr/>
        <w:t xml:space="preserve">, </w:t>
      </w:r>
      <w:r w:rsidR="49502E65">
        <w:rPr/>
        <w:t>required specific</w:t>
      </w:r>
      <w:r w:rsidR="49502E65">
        <w:rPr/>
        <w:t xml:space="preserve"> </w:t>
      </w:r>
      <w:r w:rsidR="49502E65">
        <w:rPr/>
        <w:t>transpilation</w:t>
      </w:r>
      <w:r w:rsidR="49502E65">
        <w:rPr/>
        <w:t xml:space="preserve"> to </w:t>
      </w:r>
      <w:r w:rsidR="49502E65">
        <w:rPr/>
        <w:t>optimize</w:t>
      </w:r>
      <w:r w:rsidR="49502E65">
        <w:rPr/>
        <w:t xml:space="preserve"> the algorithm's performance for that </w:t>
      </w:r>
      <w:bookmarkStart w:name="_Int_UMQU5tFi" w:id="310463424"/>
      <w:r w:rsidR="49502E65">
        <w:rPr/>
        <w:t>particular system's</w:t>
      </w:r>
      <w:bookmarkEnd w:id="310463424"/>
      <w:r w:rsidR="49502E65">
        <w:rPr/>
        <w:t xml:space="preserve"> noise</w:t>
      </w:r>
      <w:r w:rsidR="1094DDD4">
        <w:rPr/>
        <w:t xml:space="preserve"> </w:t>
      </w:r>
      <w:r w:rsidR="49502E65">
        <w:rPr/>
        <w:t>characteristics</w:t>
      </w:r>
      <w:r w:rsidR="15A843FE">
        <w:rPr/>
        <w:t xml:space="preserve"> and available quantum gates</w:t>
      </w:r>
      <w:r w:rsidR="49502E65">
        <w:rPr/>
        <w:t>.</w:t>
      </w:r>
    </w:p>
    <w:p w:rsidR="6CB6EF6D" w:rsidP="23BB1E8C" w:rsidRDefault="6CB6EF6D" w14:paraId="6218EAA0" w14:textId="2207AD7B">
      <w:pPr>
        <w:pStyle w:val="Normal"/>
        <w:ind w:firstLine="0"/>
      </w:pPr>
      <w:r w:rsidR="6CB6EF6D">
        <w:drawing>
          <wp:inline wp14:editId="31272CBC" wp14:anchorId="4CD92AD5">
            <wp:extent cx="2947035" cy="1841897"/>
            <wp:effectExtent l="0" t="0" r="0" b="0"/>
            <wp:docPr id="872277861" name="" title=""/>
            <wp:cNvGraphicFramePr>
              <a:graphicFrameLocks noChangeAspect="1"/>
            </wp:cNvGraphicFramePr>
            <a:graphic>
              <a:graphicData uri="http://schemas.openxmlformats.org/drawingml/2006/picture">
                <pic:pic>
                  <pic:nvPicPr>
                    <pic:cNvPr id="0" name=""/>
                    <pic:cNvPicPr/>
                  </pic:nvPicPr>
                  <pic:blipFill>
                    <a:blip r:embed="Rb81122a577ab4033">
                      <a:extLst>
                        <a:ext xmlns:a="http://schemas.openxmlformats.org/drawingml/2006/main" uri="{28A0092B-C50C-407E-A947-70E740481C1C}">
                          <a14:useLocalDpi val="0"/>
                        </a:ext>
                      </a:extLst>
                    </a:blip>
                    <a:stretch>
                      <a:fillRect/>
                    </a:stretch>
                  </pic:blipFill>
                  <pic:spPr>
                    <a:xfrm>
                      <a:off x="0" y="0"/>
                      <a:ext cx="2947035" cy="1841897"/>
                    </a:xfrm>
                    <a:prstGeom prst="rect">
                      <a:avLst/>
                    </a:prstGeom>
                  </pic:spPr>
                </pic:pic>
              </a:graphicData>
            </a:graphic>
          </wp:inline>
        </w:drawing>
      </w:r>
      <w:r w:rsidR="6CB6EF6D">
        <w:rPr/>
        <w:t xml:space="preserve"> </w:t>
      </w:r>
      <w:r w:rsidR="6CB6EF6D">
        <w:drawing>
          <wp:inline wp14:editId="63A1DF98" wp14:anchorId="4EFE81F0">
            <wp:extent cx="2636901" cy="1901611"/>
            <wp:effectExtent l="0" t="0" r="0" b="0"/>
            <wp:docPr id="1989067173" name="" title=""/>
            <wp:cNvGraphicFramePr>
              <a:graphicFrameLocks noChangeAspect="1"/>
            </wp:cNvGraphicFramePr>
            <a:graphic>
              <a:graphicData uri="http://schemas.openxmlformats.org/drawingml/2006/picture">
                <pic:pic>
                  <pic:nvPicPr>
                    <pic:cNvPr id="0" name=""/>
                    <pic:cNvPicPr/>
                  </pic:nvPicPr>
                  <pic:blipFill>
                    <a:blip r:embed="R31556ec48a52481a">
                      <a:extLst>
                        <a:ext xmlns:a="http://schemas.openxmlformats.org/drawingml/2006/main" uri="{28A0092B-C50C-407E-A947-70E740481C1C}">
                          <a14:useLocalDpi val="0"/>
                        </a:ext>
                      </a:extLst>
                    </a:blip>
                    <a:stretch>
                      <a:fillRect/>
                    </a:stretch>
                  </pic:blipFill>
                  <pic:spPr>
                    <a:xfrm>
                      <a:off x="0" y="0"/>
                      <a:ext cx="2636901" cy="1901611"/>
                    </a:xfrm>
                    <a:prstGeom prst="rect">
                      <a:avLst/>
                    </a:prstGeom>
                  </pic:spPr>
                </pic:pic>
              </a:graphicData>
            </a:graphic>
          </wp:inline>
        </w:drawing>
      </w:r>
      <w:r>
        <w:br/>
      </w:r>
      <w:r>
        <w:br/>
      </w:r>
      <w:r w:rsidR="37A4CF45">
        <w:drawing>
          <wp:inline wp14:editId="141BA80D" wp14:anchorId="61830BAA">
            <wp:extent cx="2943087" cy="1952625"/>
            <wp:effectExtent l="0" t="0" r="0" b="0"/>
            <wp:docPr id="2123633493" name="" title=""/>
            <wp:cNvGraphicFramePr>
              <a:graphicFrameLocks noChangeAspect="1"/>
            </wp:cNvGraphicFramePr>
            <a:graphic>
              <a:graphicData uri="http://schemas.openxmlformats.org/drawingml/2006/picture">
                <pic:pic>
                  <pic:nvPicPr>
                    <pic:cNvPr id="0" name=""/>
                    <pic:cNvPicPr/>
                  </pic:nvPicPr>
                  <pic:blipFill>
                    <a:blip r:embed="R7963fa87f66a4b25">
                      <a:extLst>
                        <a:ext xmlns:a="http://schemas.openxmlformats.org/drawingml/2006/main" uri="{28A0092B-C50C-407E-A947-70E740481C1C}">
                          <a14:useLocalDpi val="0"/>
                        </a:ext>
                      </a:extLst>
                    </a:blip>
                    <a:stretch>
                      <a:fillRect/>
                    </a:stretch>
                  </pic:blipFill>
                  <pic:spPr>
                    <a:xfrm>
                      <a:off x="0" y="0"/>
                      <a:ext cx="2943087" cy="1952625"/>
                    </a:xfrm>
                    <a:prstGeom prst="rect">
                      <a:avLst/>
                    </a:prstGeom>
                  </pic:spPr>
                </pic:pic>
              </a:graphicData>
            </a:graphic>
          </wp:inline>
        </w:drawing>
      </w:r>
      <w:r>
        <w:br/>
      </w:r>
    </w:p>
    <w:p w:rsidR="300D5DF2" w:rsidP="23BB1E8C" w:rsidRDefault="300D5DF2" w14:paraId="0C5D5120" w14:textId="1D6074DB">
      <w:pPr>
        <w:pStyle w:val="Normal"/>
        <w:ind w:firstLine="720"/>
      </w:pPr>
      <w:r w:rsidR="300D5DF2">
        <w:rPr/>
        <w:t xml:space="preserve">This </w:t>
      </w:r>
      <w:r w:rsidR="300D5DF2">
        <w:rPr/>
        <w:t>methodology</w:t>
      </w:r>
      <w:r w:rsidR="300D5DF2">
        <w:rPr/>
        <w:t xml:space="preserve"> ensured a thorough exploration of the capabilities and limitations of current quantum technology in procedural noise generation, highlighting the need for ongoing adjustments and optimizations in quantum algorithm design.</w:t>
      </w:r>
    </w:p>
    <w:p w:rsidR="23BB1E8C" w:rsidP="23BB1E8C" w:rsidRDefault="23BB1E8C" w14:paraId="5FC46DCE" w14:textId="32E773F4">
      <w:pPr>
        <w:pStyle w:val="Normal"/>
        <w:ind w:firstLine="0"/>
      </w:pPr>
    </w:p>
    <w:p w:rsidR="23BB1E8C" w:rsidP="23BB1E8C" w:rsidRDefault="23BB1E8C" w14:paraId="5E6D29B0" w14:textId="178F6273">
      <w:pPr>
        <w:pStyle w:val="Normal"/>
        <w:ind w:firstLine="0"/>
      </w:pPr>
    </w:p>
    <w:p w:rsidR="23BB1E8C" w:rsidP="23BB1E8C" w:rsidRDefault="23BB1E8C" w14:paraId="7536C00E" w14:textId="6EA1DDE7">
      <w:pPr>
        <w:pStyle w:val="Normal"/>
        <w:ind w:firstLine="0"/>
      </w:pPr>
    </w:p>
    <w:p w:rsidR="23BB1E8C" w:rsidP="23BB1E8C" w:rsidRDefault="23BB1E8C" w14:paraId="16B8A85B" w14:textId="13FAA117">
      <w:pPr>
        <w:pStyle w:val="Normal"/>
        <w:ind w:firstLine="0"/>
      </w:pPr>
    </w:p>
    <w:p w:rsidR="23BB1E8C" w:rsidP="23BB1E8C" w:rsidRDefault="23BB1E8C" w14:paraId="71A11541" w14:textId="1DCB577D">
      <w:pPr>
        <w:pStyle w:val="Normal"/>
        <w:ind w:firstLine="0"/>
      </w:pPr>
    </w:p>
    <w:p w:rsidR="23BB1E8C" w:rsidP="23BB1E8C" w:rsidRDefault="23BB1E8C" w14:paraId="6A1EC0AE" w14:textId="4FA0321A">
      <w:pPr>
        <w:pStyle w:val="Normal"/>
        <w:ind w:firstLine="0"/>
      </w:pPr>
    </w:p>
    <w:p w:rsidR="23BB1E8C" w:rsidP="23BB1E8C" w:rsidRDefault="23BB1E8C" w14:paraId="12D82EAF" w14:textId="741EA753">
      <w:pPr>
        <w:pStyle w:val="Normal"/>
        <w:ind w:firstLine="0"/>
      </w:pPr>
    </w:p>
    <w:p w:rsidR="5CAA1E81" w:rsidP="23BB1E8C" w:rsidRDefault="5CAA1E81" w14:paraId="12A7233A" w14:textId="5500FBBF">
      <w:pPr>
        <w:pStyle w:val="Heading1"/>
      </w:pPr>
      <w:bookmarkStart w:name="_Toc2006212624" w:id="1014009771"/>
      <w:bookmarkStart w:name="_Toc1415114465" w:id="551612130"/>
      <w:r w:rsidR="5CAA1E81">
        <w:rPr/>
        <w:t>4 Analysis of experiments</w:t>
      </w:r>
      <w:bookmarkEnd w:id="1014009771"/>
      <w:bookmarkEnd w:id="551612130"/>
    </w:p>
    <w:p w:rsidR="5284F2CB" w:rsidP="23BB1E8C" w:rsidRDefault="5284F2CB" w14:paraId="7B643B57" w14:textId="21CF9D06">
      <w:pPr>
        <w:pStyle w:val="Normal"/>
        <w:ind w:firstLine="720"/>
      </w:pPr>
      <w:r w:rsidR="5284F2CB">
        <w:rPr/>
        <w:t>This chapter delves into an analytical comparison of terrain generation using classical and quantum computing methods. Classical computing, represented by Perlin noise, has long been the standard in the industry, celebrated for its efficiency and the realistic environments it can simulate. However, quantum computing introduces novel methods, like phase shifts and quantum walks, which have the potential to redefine the parameters of virtual landscapes. This chapter critically examines the efficiency of these quantum methods against the time-tested Perlin noise, investigates the unique characteristics of the terrains each method produces, and evaluates the viability of integrating quantum procedural techniques into current game development pipelines. The insights drawn from this analysis aim to contribute to the nascent yet rapidly evolving field of quantum computing applications in procedural terrain generation.</w:t>
      </w:r>
    </w:p>
    <w:p w:rsidR="01E8953D" w:rsidP="23BB1E8C" w:rsidRDefault="01E8953D" w14:paraId="042090C8" w14:textId="154BE81B">
      <w:pPr>
        <w:pStyle w:val="Heading2"/>
      </w:pPr>
      <w:bookmarkStart w:name="_Toc2013826919" w:id="1717200196"/>
      <w:bookmarkStart w:name="_Toc279206089" w:id="1035899932"/>
      <w:r w:rsidR="01E8953D">
        <w:rPr/>
        <w:t>4.1 Efficiency Comparison of Classical and Quantum Procedural Terrain Generation</w:t>
      </w:r>
      <w:bookmarkEnd w:id="1717200196"/>
      <w:bookmarkEnd w:id="1035899932"/>
    </w:p>
    <w:p w:rsidR="01E8953D" w:rsidP="23BB1E8C" w:rsidRDefault="01E8953D" w14:paraId="3AB074D1" w14:textId="4CB22BDD">
      <w:pPr>
        <w:pStyle w:val="Normal"/>
        <w:ind w:firstLine="720"/>
      </w:pPr>
      <w:r w:rsidR="01E8953D">
        <w:rPr/>
        <w:t>When assessing the efficiency of terrain generation methods, classical techniques like Perlin noise stand out for their optimization and swift performance on current computational hardware. Perlin noise algorithms have been fine-tuned over decades to produce seamless, natural-looking landscapes in a matter of seconds or minutes, even for expansive environments. This optimization ensures a streamlined workflow within game development, allowing designers to quickly iterate on terrain features.</w:t>
      </w:r>
    </w:p>
    <w:p w:rsidR="01E8953D" w:rsidP="23BB1E8C" w:rsidRDefault="01E8953D" w14:paraId="3D0140BD" w14:textId="0CD348A7">
      <w:pPr>
        <w:pStyle w:val="Normal"/>
        <w:ind w:firstLine="720"/>
      </w:pPr>
      <w:r w:rsidR="01E8953D">
        <w:rPr/>
        <w:t>In contrast, quantum procedural terrain generation is a burgeoning field, brimming with potential yet bounded by the infancy of its underlying technology. While quantum algorithms theoretically promise significant speed-ups for certain computational tasks, practical application is still hindered by several factors. Current quantum hardware faces limitations in qubit count, coherence times, and error rates, requiring extensive error correction protocols which add to the computational load.</w:t>
      </w:r>
    </w:p>
    <w:p w:rsidR="5F10ECBE" w:rsidP="23BB1E8C" w:rsidRDefault="5F10ECBE" w14:paraId="32BB9416" w14:textId="16C0D8D0">
      <w:pPr>
        <w:pStyle w:val="Normal"/>
        <w:ind w:firstLine="0"/>
      </w:pPr>
      <w:r w:rsidR="5F10ECBE">
        <w:drawing>
          <wp:inline wp14:editId="2F0C893C" wp14:anchorId="480EAE7C">
            <wp:extent cx="3848100" cy="1806880"/>
            <wp:effectExtent l="0" t="0" r="0" b="0"/>
            <wp:docPr id="462411520" name="" title=""/>
            <wp:cNvGraphicFramePr>
              <a:graphicFrameLocks noChangeAspect="1"/>
            </wp:cNvGraphicFramePr>
            <a:graphic>
              <a:graphicData uri="http://schemas.openxmlformats.org/drawingml/2006/picture">
                <pic:pic>
                  <pic:nvPicPr>
                    <pic:cNvPr id="0" name=""/>
                    <pic:cNvPicPr/>
                  </pic:nvPicPr>
                  <pic:blipFill>
                    <a:blip r:embed="R1db6ffa3abb948f4">
                      <a:extLst>
                        <a:ext xmlns:a="http://schemas.openxmlformats.org/drawingml/2006/main" uri="{28A0092B-C50C-407E-A947-70E740481C1C}">
                          <a14:useLocalDpi val="0"/>
                        </a:ext>
                      </a:extLst>
                    </a:blip>
                    <a:stretch>
                      <a:fillRect/>
                    </a:stretch>
                  </pic:blipFill>
                  <pic:spPr>
                    <a:xfrm>
                      <a:off x="0" y="0"/>
                      <a:ext cx="3848100" cy="1806880"/>
                    </a:xfrm>
                    <a:prstGeom prst="rect">
                      <a:avLst/>
                    </a:prstGeom>
                  </pic:spPr>
                </pic:pic>
              </a:graphicData>
            </a:graphic>
          </wp:inline>
        </w:drawing>
      </w:r>
    </w:p>
    <w:p w:rsidR="5F10ECBE" w:rsidP="23BB1E8C" w:rsidRDefault="5F10ECBE" w14:paraId="252EC55C" w14:textId="4C71603D">
      <w:pPr>
        <w:pStyle w:val="Normal"/>
        <w:ind w:firstLine="0"/>
      </w:pPr>
      <w:r w:rsidR="5F10ECBE">
        <w:drawing>
          <wp:inline wp14:editId="4DBDA0B3" wp14:anchorId="5ECCB270">
            <wp:extent cx="1657682" cy="159138"/>
            <wp:effectExtent l="0" t="0" r="0" b="0"/>
            <wp:docPr id="729253846" name="" title=""/>
            <wp:cNvGraphicFramePr>
              <a:graphicFrameLocks noChangeAspect="1"/>
            </wp:cNvGraphicFramePr>
            <a:graphic>
              <a:graphicData uri="http://schemas.openxmlformats.org/drawingml/2006/picture">
                <pic:pic>
                  <pic:nvPicPr>
                    <pic:cNvPr id="0" name=""/>
                    <pic:cNvPicPr/>
                  </pic:nvPicPr>
                  <pic:blipFill>
                    <a:blip r:embed="R996b73a23fd94028">
                      <a:extLst>
                        <a:ext xmlns:a="http://schemas.openxmlformats.org/drawingml/2006/main" uri="{28A0092B-C50C-407E-A947-70E740481C1C}">
                          <a14:useLocalDpi val="0"/>
                        </a:ext>
                      </a:extLst>
                    </a:blip>
                    <a:stretch>
                      <a:fillRect/>
                    </a:stretch>
                  </pic:blipFill>
                  <pic:spPr>
                    <a:xfrm>
                      <a:off x="0" y="0"/>
                      <a:ext cx="1657682" cy="159138"/>
                    </a:xfrm>
                    <a:prstGeom prst="rect">
                      <a:avLst/>
                    </a:prstGeom>
                  </pic:spPr>
                </pic:pic>
              </a:graphicData>
            </a:graphic>
          </wp:inline>
        </w:drawing>
      </w:r>
    </w:p>
    <w:p w:rsidR="7FF63B25" w:rsidP="23BB1E8C" w:rsidRDefault="7FF63B25" w14:paraId="13F89D0B" w14:textId="54FECA49">
      <w:pPr>
        <w:pStyle w:val="Normal"/>
        <w:ind w:firstLine="0"/>
      </w:pPr>
      <w:r w:rsidR="7FF63B25">
        <w:drawing>
          <wp:inline wp14:editId="534B36C3" wp14:anchorId="189C8B87">
            <wp:extent cx="3599645" cy="1638300"/>
            <wp:effectExtent l="0" t="0" r="0" b="0"/>
            <wp:docPr id="416366285" name="" title=""/>
            <wp:cNvGraphicFramePr>
              <a:graphicFrameLocks noChangeAspect="1"/>
            </wp:cNvGraphicFramePr>
            <a:graphic>
              <a:graphicData uri="http://schemas.openxmlformats.org/drawingml/2006/picture">
                <pic:pic>
                  <pic:nvPicPr>
                    <pic:cNvPr id="0" name=""/>
                    <pic:cNvPicPr/>
                  </pic:nvPicPr>
                  <pic:blipFill>
                    <a:blip r:embed="Rc3a04dbdc599480a">
                      <a:extLst>
                        <a:ext xmlns:a="http://schemas.openxmlformats.org/drawingml/2006/main" uri="{28A0092B-C50C-407E-A947-70E740481C1C}">
                          <a14:useLocalDpi val="0"/>
                        </a:ext>
                      </a:extLst>
                    </a:blip>
                    <a:stretch>
                      <a:fillRect/>
                    </a:stretch>
                  </pic:blipFill>
                  <pic:spPr>
                    <a:xfrm>
                      <a:off x="0" y="0"/>
                      <a:ext cx="3599645" cy="1638300"/>
                    </a:xfrm>
                    <a:prstGeom prst="rect">
                      <a:avLst/>
                    </a:prstGeom>
                  </pic:spPr>
                </pic:pic>
              </a:graphicData>
            </a:graphic>
          </wp:inline>
        </w:drawing>
      </w:r>
    </w:p>
    <w:p w:rsidR="7FF63B25" w:rsidP="23BB1E8C" w:rsidRDefault="7FF63B25" w14:paraId="41B4F118" w14:textId="745DD09C">
      <w:pPr>
        <w:pStyle w:val="Normal"/>
        <w:ind w:firstLine="0"/>
      </w:pPr>
      <w:r w:rsidR="7FF63B25">
        <w:drawing>
          <wp:inline wp14:editId="7A319E92" wp14:anchorId="1AF5F892">
            <wp:extent cx="1543389" cy="199733"/>
            <wp:effectExtent l="0" t="0" r="0" b="0"/>
            <wp:docPr id="1459529734" name="" title=""/>
            <wp:cNvGraphicFramePr>
              <a:graphicFrameLocks noChangeAspect="1"/>
            </wp:cNvGraphicFramePr>
            <a:graphic>
              <a:graphicData uri="http://schemas.openxmlformats.org/drawingml/2006/picture">
                <pic:pic>
                  <pic:nvPicPr>
                    <pic:cNvPr id="0" name=""/>
                    <pic:cNvPicPr/>
                  </pic:nvPicPr>
                  <pic:blipFill>
                    <a:blip r:embed="Rca2be958d41c40a4">
                      <a:extLst>
                        <a:ext xmlns:a="http://schemas.openxmlformats.org/drawingml/2006/main" uri="{28A0092B-C50C-407E-A947-70E740481C1C}">
                          <a14:useLocalDpi val="0"/>
                        </a:ext>
                      </a:extLst>
                    </a:blip>
                    <a:stretch>
                      <a:fillRect/>
                    </a:stretch>
                  </pic:blipFill>
                  <pic:spPr>
                    <a:xfrm>
                      <a:off x="0" y="0"/>
                      <a:ext cx="1543389" cy="199733"/>
                    </a:xfrm>
                    <a:prstGeom prst="rect">
                      <a:avLst/>
                    </a:prstGeom>
                  </pic:spPr>
                </pic:pic>
              </a:graphicData>
            </a:graphic>
          </wp:inline>
        </w:drawing>
      </w:r>
    </w:p>
    <w:p w:rsidR="7D35FE4A" w:rsidP="23BB1E8C" w:rsidRDefault="7D35FE4A" w14:paraId="45DBC6E0" w14:textId="2E97D443">
      <w:pPr>
        <w:pStyle w:val="Normal"/>
        <w:ind w:firstLine="720"/>
      </w:pPr>
      <w:r w:rsidR="7D35FE4A">
        <w:rPr/>
        <w:t xml:space="preserve">When it comes to the runtime efficiency of generating a standard 64x64 noise map, classical computing methods using Perlin noise deliver the output </w:t>
      </w:r>
      <w:bookmarkStart w:name="_Int_Acz9T3mU" w:id="563830414"/>
      <w:r w:rsidR="7D35FE4A">
        <w:rPr/>
        <w:t>nearly instantaneously</w:t>
      </w:r>
      <w:bookmarkEnd w:id="563830414"/>
      <w:r w:rsidR="7D35FE4A">
        <w:rPr/>
        <w:t xml:space="preserve">, </w:t>
      </w:r>
      <w:r w:rsidR="7D35FE4A">
        <w:rPr/>
        <w:t>highlighting</w:t>
      </w:r>
      <w:r w:rsidR="7D35FE4A">
        <w:rPr/>
        <w:t xml:space="preserve"> the maturity and optimization of these algorithms for contemporary hardware. In contrast, the implementation of quantum procedural noise generation methods presents a more varied timeline. The execution times for phase shift algorithms on quantum computers, exclusive of queueing or setup times, range between 33 seconds and 1 minute 12 seconds. Quantum walks, which involve </w:t>
      </w:r>
      <w:bookmarkStart w:name="_Int_q2dLYapA" w:id="912705221"/>
      <w:r w:rsidR="7D35FE4A">
        <w:rPr/>
        <w:t>a different set</w:t>
      </w:r>
      <w:bookmarkEnd w:id="912705221"/>
      <w:r w:rsidR="7D35FE4A">
        <w:rPr/>
        <w:t xml:space="preserve"> of quantum operations, also display similar execution times varying from 33 seconds to 1 minute 2 seconds. These durations </w:t>
      </w:r>
      <w:r w:rsidR="7D35FE4A">
        <w:rPr/>
        <w:t>represent</w:t>
      </w:r>
      <w:r w:rsidR="7D35FE4A">
        <w:rPr/>
        <w:t xml:space="preserve"> the quantum algorithm's runtime on the hardware itself and highlight the current performance gap compared to classical methods. As quantum technology advances, it is </w:t>
      </w:r>
      <w:r w:rsidR="7D35FE4A">
        <w:rPr/>
        <w:t>anticipated</w:t>
      </w:r>
      <w:r w:rsidR="7D35FE4A">
        <w:rPr/>
        <w:t xml:space="preserve"> that these runtimes will decrease, but for the time being, they underline the nascent stage of quantum applications in procedural generation.</w:t>
      </w:r>
    </w:p>
    <w:p w:rsidR="01E8953D" w:rsidP="23BB1E8C" w:rsidRDefault="01E8953D" w14:paraId="1D37CCA5" w14:textId="3FC012C9">
      <w:pPr>
        <w:pStyle w:val="Normal"/>
        <w:ind w:firstLine="720"/>
      </w:pPr>
      <w:r w:rsidR="01E8953D">
        <w:rPr/>
        <w:t>Additionally, the practicality of employing real quantum computers for terrain generation is significantly affected by accessibility. To run an algorithm on quantum hardware, researchers and developers must often wait in queues, with time-to-execution varying widely based on factors such as the demand for the machine and the number of qubits required. Wait times can range from 20 minutes to several hours, introducing a considerable bottleneck that can delay the iterative design process central to game development.</w:t>
      </w:r>
    </w:p>
    <w:p w:rsidR="01E8953D" w:rsidP="23BB1E8C" w:rsidRDefault="01E8953D" w14:paraId="08389E57" w14:textId="614E02F4">
      <w:pPr>
        <w:pStyle w:val="Normal"/>
        <w:ind w:firstLine="720"/>
      </w:pPr>
      <w:r w:rsidR="01E8953D">
        <w:rPr/>
        <w:t>This reality poses a stark contrast to the near-instantaneous feedback afforded by classical computing methods, challenging the integration of quantum approaches into environments where rapid prototyping and testing are essential. Despite these challenges, the quantum approach to terrain generation is not without its merits, particularly for applications where the unique characteristics of quantum-generated patterns provide significant value. As quantum hardware continues to evolve, with improvements in stability, scalability, and accessibility, the efficiency of quantum terrain generation methods is expected to improve, potentially closing the gap with their classical counterparts.</w:t>
      </w:r>
    </w:p>
    <w:p w:rsidR="43A70352" w:rsidP="23BB1E8C" w:rsidRDefault="43A70352" w14:paraId="7B44F155" w14:textId="27758BB7">
      <w:pPr>
        <w:pStyle w:val="Heading2"/>
      </w:pPr>
      <w:bookmarkStart w:name="_Toc1766535150" w:id="1443384242"/>
      <w:bookmarkStart w:name="_Toc971973674" w:id="1829525458"/>
      <w:r w:rsidR="43A70352">
        <w:rPr/>
        <w:t>4.2 Comparison of Unique Output Characteristics</w:t>
      </w:r>
      <w:bookmarkEnd w:id="1443384242"/>
      <w:bookmarkEnd w:id="1829525458"/>
    </w:p>
    <w:p w:rsidR="761FDDCA" w:rsidP="23BB1E8C" w:rsidRDefault="761FDDCA" w14:paraId="098C7386" w14:textId="534FE772">
      <w:pPr>
        <w:pStyle w:val="Normal"/>
        <w:ind w:firstLine="0"/>
        <w:rPr>
          <w:b w:val="1"/>
          <w:bCs w:val="1"/>
        </w:rPr>
      </w:pPr>
      <w:r w:rsidRPr="23BB1E8C" w:rsidR="761FDDCA">
        <w:rPr>
          <w:b w:val="1"/>
          <w:bCs w:val="1"/>
        </w:rPr>
        <w:t>Perlin Noise</w:t>
      </w:r>
    </w:p>
    <w:p w:rsidR="761FDDCA" w:rsidP="23BB1E8C" w:rsidRDefault="761FDDCA" w14:paraId="06BA8386" w14:textId="63FE22CA">
      <w:pPr>
        <w:pStyle w:val="Normal"/>
        <w:ind w:firstLine="0"/>
        <w:rPr>
          <w:b w:val="1"/>
          <w:bCs w:val="1"/>
        </w:rPr>
      </w:pPr>
      <w:r w:rsidRPr="23BB1E8C" w:rsidR="761FDDCA">
        <w:rPr>
          <w:b w:val="1"/>
          <w:bCs w:val="1"/>
        </w:rPr>
        <w:t xml:space="preserve"> </w:t>
      </w:r>
      <w:r w:rsidR="77DAA30A">
        <w:drawing>
          <wp:inline wp14:editId="1BCACDFF" wp14:anchorId="748624E9">
            <wp:extent cx="3975202" cy="3943349"/>
            <wp:effectExtent l="0" t="0" r="0" b="0"/>
            <wp:docPr id="1111325516" name="" title=""/>
            <wp:cNvGraphicFramePr>
              <a:graphicFrameLocks noChangeAspect="1"/>
            </wp:cNvGraphicFramePr>
            <a:graphic>
              <a:graphicData uri="http://schemas.openxmlformats.org/drawingml/2006/picture">
                <pic:pic>
                  <pic:nvPicPr>
                    <pic:cNvPr id="0" name=""/>
                    <pic:cNvPicPr/>
                  </pic:nvPicPr>
                  <pic:blipFill>
                    <a:blip r:embed="R3a2aa4e8ea8b469b">
                      <a:extLst>
                        <a:ext xmlns:a="http://schemas.openxmlformats.org/drawingml/2006/main" uri="{28A0092B-C50C-407E-A947-70E740481C1C}">
                          <a14:useLocalDpi val="0"/>
                        </a:ext>
                      </a:extLst>
                    </a:blip>
                    <a:stretch>
                      <a:fillRect/>
                    </a:stretch>
                  </pic:blipFill>
                  <pic:spPr>
                    <a:xfrm>
                      <a:off x="0" y="0"/>
                      <a:ext cx="3975202" cy="3943349"/>
                    </a:xfrm>
                    <a:prstGeom prst="rect">
                      <a:avLst/>
                    </a:prstGeom>
                  </pic:spPr>
                </pic:pic>
              </a:graphicData>
            </a:graphic>
          </wp:inline>
        </w:drawing>
      </w:r>
    </w:p>
    <w:p w:rsidR="58A82457" w:rsidP="23BB1E8C" w:rsidRDefault="58A82457" w14:paraId="356C025F" w14:textId="22CE2358">
      <w:pPr>
        <w:pStyle w:val="Normal"/>
        <w:ind w:firstLine="720"/>
      </w:pPr>
      <w:r w:rsidR="58A82457">
        <w:rPr/>
        <w:t>The Perlin Noise map is characterized by smooth gradients that are reminiscent of natural landscapes. This procedural technique generates terrain with a degree of randomness, but unlike quantum methods, it has a consistent structure that allows for repeatable patterns. The smoothness and predictability of the Perlin Noise output provide an ideal base for realistic environment creation in gaming and simulation, with variations that subtly suggest different natural features without abrupt transitions. This coherence makes Perlin Noise a preferred choice for creating environments that require a naturalistic look and feel.</w:t>
      </w:r>
    </w:p>
    <w:p w:rsidR="58A82457" w:rsidP="23BB1E8C" w:rsidRDefault="58A82457" w14:paraId="26B185CA" w14:textId="5BA34AF7">
      <w:pPr>
        <w:pStyle w:val="Normal"/>
        <w:ind w:firstLine="0"/>
        <w:rPr>
          <w:color w:val="auto"/>
        </w:rPr>
      </w:pPr>
      <w:r w:rsidRPr="23BB1E8C" w:rsidR="58A82457">
        <w:rPr>
          <w:b w:val="1"/>
          <w:bCs w:val="1"/>
          <w:color w:val="auto"/>
        </w:rPr>
        <w:t>Quantum Walk</w:t>
      </w:r>
    </w:p>
    <w:p w:rsidR="7652B6EA" w:rsidP="23BB1E8C" w:rsidRDefault="7652B6EA" w14:paraId="1635F3E1" w14:textId="3B156D05">
      <w:pPr>
        <w:pStyle w:val="Normal"/>
        <w:ind w:firstLine="0"/>
        <w:rPr>
          <w:color w:val="auto"/>
        </w:rPr>
      </w:pPr>
      <w:r w:rsidR="7652B6EA">
        <w:drawing>
          <wp:inline wp14:editId="256E941F" wp14:anchorId="25C15B5F">
            <wp:extent cx="3857625" cy="3820532"/>
            <wp:effectExtent l="0" t="0" r="0" b="0"/>
            <wp:docPr id="779928976" name="" title=""/>
            <wp:cNvGraphicFramePr>
              <a:graphicFrameLocks noChangeAspect="1"/>
            </wp:cNvGraphicFramePr>
            <a:graphic>
              <a:graphicData uri="http://schemas.openxmlformats.org/drawingml/2006/picture">
                <pic:pic>
                  <pic:nvPicPr>
                    <pic:cNvPr id="0" name=""/>
                    <pic:cNvPicPr/>
                  </pic:nvPicPr>
                  <pic:blipFill>
                    <a:blip r:embed="Rda490c5ee6014551">
                      <a:extLst>
                        <a:ext xmlns:a="http://schemas.openxmlformats.org/drawingml/2006/main" uri="{28A0092B-C50C-407E-A947-70E740481C1C}">
                          <a14:useLocalDpi val="0"/>
                        </a:ext>
                      </a:extLst>
                    </a:blip>
                    <a:stretch>
                      <a:fillRect/>
                    </a:stretch>
                  </pic:blipFill>
                  <pic:spPr>
                    <a:xfrm>
                      <a:off x="0" y="0"/>
                      <a:ext cx="3857625" cy="3820532"/>
                    </a:xfrm>
                    <a:prstGeom prst="rect">
                      <a:avLst/>
                    </a:prstGeom>
                  </pic:spPr>
                </pic:pic>
              </a:graphicData>
            </a:graphic>
          </wp:inline>
        </w:drawing>
      </w:r>
      <w:r>
        <w:br/>
      </w:r>
      <w:r>
        <w:tab/>
      </w:r>
      <w:r w:rsidRPr="23BB1E8C" w:rsidR="0B040EE3">
        <w:rPr>
          <w:color w:val="auto"/>
        </w:rPr>
        <w:t>The noise map</w:t>
      </w:r>
      <w:r w:rsidRPr="23BB1E8C" w:rsidR="0AEF5EC1">
        <w:rPr>
          <w:color w:val="auto"/>
        </w:rPr>
        <w:t>s</w:t>
      </w:r>
      <w:r w:rsidRPr="23BB1E8C" w:rsidR="0B040EE3">
        <w:rPr>
          <w:color w:val="auto"/>
        </w:rPr>
        <w:t xml:space="preserve"> generated using a quantum walk </w:t>
      </w:r>
      <w:bookmarkStart w:name="_Int_EzYFROmh" w:id="322809358"/>
      <w:r w:rsidRPr="23BB1E8C" w:rsidR="0B040EE3">
        <w:rPr>
          <w:color w:val="auto"/>
        </w:rPr>
        <w:t>showcases</w:t>
      </w:r>
      <w:bookmarkEnd w:id="322809358"/>
      <w:r w:rsidRPr="23BB1E8C" w:rsidR="0B040EE3">
        <w:rPr>
          <w:color w:val="auto"/>
        </w:rPr>
        <w:t xml:space="preserve"> a distinct and non-uniform distribution of features, characterized by scattered clusters and streaks of varying colors. The patchiness reflects the probability distribution of the quantum walk, with brighter areas </w:t>
      </w:r>
      <w:r w:rsidRPr="23BB1E8C" w:rsidR="0B040EE3">
        <w:rPr>
          <w:color w:val="auto"/>
        </w:rPr>
        <w:t>indicating</w:t>
      </w:r>
      <w:r w:rsidRPr="23BB1E8C" w:rsidR="0B040EE3">
        <w:rPr>
          <w:color w:val="auto"/>
        </w:rPr>
        <w:t xml:space="preserve"> higher probabilities and darker areas </w:t>
      </w:r>
      <w:r w:rsidRPr="23BB1E8C" w:rsidR="0B040EE3">
        <w:rPr>
          <w:color w:val="auto"/>
        </w:rPr>
        <w:t>representing</w:t>
      </w:r>
      <w:r w:rsidRPr="23BB1E8C" w:rsidR="0B040EE3">
        <w:rPr>
          <w:color w:val="auto"/>
        </w:rPr>
        <w:t xml:space="preserve"> lower probabilities. This pattern is indicative of the quantum behavior of superposition and entanglement, where multiple </w:t>
      </w:r>
      <w:r w:rsidRPr="23BB1E8C" w:rsidR="1155F525">
        <w:rPr>
          <w:color w:val="auto"/>
        </w:rPr>
        <w:t>states</w:t>
      </w:r>
      <w:r w:rsidRPr="23BB1E8C" w:rsidR="0B040EE3">
        <w:rPr>
          <w:color w:val="auto"/>
        </w:rPr>
        <w:t xml:space="preserve"> are explored simultaneously, leading to a complex and richly textured map. The stochastic nature of this map offers a stark contrast to the more predictable patterns of Perlin noise.</w:t>
      </w:r>
    </w:p>
    <w:p w:rsidR="23BB1E8C" w:rsidP="23BB1E8C" w:rsidRDefault="23BB1E8C" w14:paraId="09E178F8" w14:textId="003E46E6">
      <w:pPr>
        <w:pStyle w:val="Normal"/>
        <w:ind w:firstLine="0"/>
        <w:rPr>
          <w:b w:val="1"/>
          <w:bCs w:val="1"/>
        </w:rPr>
      </w:pPr>
    </w:p>
    <w:p w:rsidR="23BB1E8C" w:rsidP="23BB1E8C" w:rsidRDefault="23BB1E8C" w14:paraId="284158A9" w14:textId="3765EA15">
      <w:pPr>
        <w:pStyle w:val="Normal"/>
        <w:ind w:firstLine="0"/>
        <w:rPr>
          <w:b w:val="1"/>
          <w:bCs w:val="1"/>
        </w:rPr>
      </w:pPr>
    </w:p>
    <w:p w:rsidR="23BB1E8C" w:rsidP="23BB1E8C" w:rsidRDefault="23BB1E8C" w14:paraId="7960CC5F" w14:textId="7CA43D92">
      <w:pPr>
        <w:pStyle w:val="Normal"/>
        <w:ind w:firstLine="0"/>
        <w:rPr>
          <w:b w:val="1"/>
          <w:bCs w:val="1"/>
        </w:rPr>
      </w:pPr>
    </w:p>
    <w:p w:rsidR="23BB1E8C" w:rsidP="23BB1E8C" w:rsidRDefault="23BB1E8C" w14:paraId="16C23277" w14:textId="1B0213F6">
      <w:pPr>
        <w:pStyle w:val="Normal"/>
        <w:ind w:firstLine="0"/>
        <w:rPr>
          <w:b w:val="1"/>
          <w:bCs w:val="1"/>
        </w:rPr>
      </w:pPr>
    </w:p>
    <w:p w:rsidR="23BB1E8C" w:rsidP="23BB1E8C" w:rsidRDefault="23BB1E8C" w14:paraId="6CCD979D" w14:textId="0CBEFD53">
      <w:pPr>
        <w:pStyle w:val="Normal"/>
        <w:ind w:firstLine="0"/>
        <w:rPr>
          <w:b w:val="1"/>
          <w:bCs w:val="1"/>
        </w:rPr>
      </w:pPr>
    </w:p>
    <w:p w:rsidR="23BB1E8C" w:rsidP="23BB1E8C" w:rsidRDefault="23BB1E8C" w14:paraId="28560207" w14:textId="1B8AC127">
      <w:pPr>
        <w:pStyle w:val="Normal"/>
        <w:ind w:firstLine="0"/>
        <w:rPr>
          <w:b w:val="1"/>
          <w:bCs w:val="1"/>
        </w:rPr>
      </w:pPr>
    </w:p>
    <w:p w:rsidR="23BB1E8C" w:rsidP="23BB1E8C" w:rsidRDefault="23BB1E8C" w14:paraId="575E0AAD" w14:textId="5AAC16A9">
      <w:pPr>
        <w:pStyle w:val="Normal"/>
        <w:ind w:firstLine="0"/>
        <w:rPr>
          <w:b w:val="1"/>
          <w:bCs w:val="1"/>
        </w:rPr>
      </w:pPr>
    </w:p>
    <w:p w:rsidR="23BB1E8C" w:rsidP="23BB1E8C" w:rsidRDefault="23BB1E8C" w14:paraId="11B6F984" w14:textId="214E4126">
      <w:pPr>
        <w:pStyle w:val="Normal"/>
        <w:ind w:firstLine="0"/>
        <w:rPr>
          <w:b w:val="1"/>
          <w:bCs w:val="1"/>
        </w:rPr>
      </w:pPr>
    </w:p>
    <w:p w:rsidR="23BB1E8C" w:rsidP="23BB1E8C" w:rsidRDefault="23BB1E8C" w14:paraId="668E1FB4" w14:textId="7C02EC12">
      <w:pPr>
        <w:pStyle w:val="Normal"/>
        <w:ind w:firstLine="0"/>
        <w:rPr>
          <w:b w:val="1"/>
          <w:bCs w:val="1"/>
        </w:rPr>
      </w:pPr>
    </w:p>
    <w:p w:rsidR="04E262A0" w:rsidP="23BB1E8C" w:rsidRDefault="04E262A0" w14:paraId="377B2CA3" w14:textId="343BF258">
      <w:pPr>
        <w:pStyle w:val="Normal"/>
        <w:ind w:firstLine="0"/>
        <w:rPr>
          <w:b w:val="1"/>
          <w:bCs w:val="1"/>
        </w:rPr>
      </w:pPr>
      <w:r w:rsidRPr="23BB1E8C" w:rsidR="04E262A0">
        <w:rPr>
          <w:b w:val="1"/>
          <w:bCs w:val="1"/>
        </w:rPr>
        <w:t>Phase Shift</w:t>
      </w:r>
    </w:p>
    <w:p w:rsidR="77826DBF" w:rsidP="23BB1E8C" w:rsidRDefault="77826DBF" w14:paraId="634EB937" w14:textId="41C471FC">
      <w:pPr>
        <w:pStyle w:val="Normal"/>
        <w:ind w:firstLine="0"/>
        <w:rPr>
          <w:b w:val="1"/>
          <w:bCs w:val="1"/>
        </w:rPr>
      </w:pPr>
      <w:r w:rsidR="77826DBF">
        <w:drawing>
          <wp:inline wp14:editId="20C90080" wp14:anchorId="0C33D686">
            <wp:extent cx="3577609" cy="3571876"/>
            <wp:effectExtent l="0" t="0" r="0" b="0"/>
            <wp:docPr id="1148560481" name="" title=""/>
            <wp:cNvGraphicFramePr>
              <a:graphicFrameLocks noChangeAspect="1"/>
            </wp:cNvGraphicFramePr>
            <a:graphic>
              <a:graphicData uri="http://schemas.openxmlformats.org/drawingml/2006/picture">
                <pic:pic>
                  <pic:nvPicPr>
                    <pic:cNvPr id="0" name=""/>
                    <pic:cNvPicPr/>
                  </pic:nvPicPr>
                  <pic:blipFill>
                    <a:blip r:embed="R3819261b4b75416d">
                      <a:extLst>
                        <a:ext xmlns:a="http://schemas.openxmlformats.org/drawingml/2006/main" uri="{28A0092B-C50C-407E-A947-70E740481C1C}">
                          <a14:useLocalDpi val="0"/>
                        </a:ext>
                      </a:extLst>
                    </a:blip>
                    <a:stretch>
                      <a:fillRect/>
                    </a:stretch>
                  </pic:blipFill>
                  <pic:spPr>
                    <a:xfrm>
                      <a:off x="0" y="0"/>
                      <a:ext cx="3577609" cy="3571876"/>
                    </a:xfrm>
                    <a:prstGeom prst="rect">
                      <a:avLst/>
                    </a:prstGeom>
                  </pic:spPr>
                </pic:pic>
              </a:graphicData>
            </a:graphic>
          </wp:inline>
        </w:drawing>
      </w:r>
    </w:p>
    <w:p w:rsidR="04E262A0" w:rsidP="23BB1E8C" w:rsidRDefault="04E262A0" w14:paraId="546C58D0" w14:textId="06CB6C9E">
      <w:pPr>
        <w:pStyle w:val="Normal"/>
        <w:ind w:firstLine="0"/>
      </w:pPr>
      <w:r w:rsidR="04E262A0">
        <w:rPr/>
        <w:t>The noise map</w:t>
      </w:r>
      <w:r w:rsidR="2FDE3F9C">
        <w:rPr/>
        <w:t>s</w:t>
      </w:r>
      <w:r w:rsidR="04E262A0">
        <w:rPr/>
        <w:t xml:space="preserve"> created by the phase shift algorithm</w:t>
      </w:r>
      <w:r w:rsidR="7942A29B">
        <w:rPr/>
        <w:t>s</w:t>
      </w:r>
      <w:r w:rsidR="04E262A0">
        <w:rPr/>
        <w:t xml:space="preserve"> </w:t>
      </w:r>
      <w:r w:rsidR="2CE737B6">
        <w:rPr/>
        <w:t>demonstrate</w:t>
      </w:r>
      <w:r w:rsidR="04E262A0">
        <w:rPr/>
        <w:t xml:space="preserve"> a structured randomness, distinct from both the organic smoothness of Perlin noise and the erratic nature of quantum walk-based maps. Phase shifts induce contrasts in the map, with some areas showing uniformity while others display significant variance. The result is a terrain with patterns that strike a balance between natural-looking landscapes and stylized, surreal terrains. This method, through its manipulation of quantum </w:t>
      </w:r>
      <w:r w:rsidR="04E262A0">
        <w:rPr/>
        <w:t>states</w:t>
      </w:r>
      <w:r w:rsidR="04E262A0">
        <w:rPr/>
        <w:t xml:space="preserve">, offers a novel approach to terrain generation that can be particularly </w:t>
      </w:r>
      <w:r w:rsidR="04E262A0">
        <w:rPr/>
        <w:t>advantageous</w:t>
      </w:r>
      <w:r w:rsidR="04E262A0">
        <w:rPr/>
        <w:t xml:space="preserve"> for creating unique and varied virtual environments.</w:t>
      </w:r>
    </w:p>
    <w:p w:rsidR="098ED25A" w:rsidP="23BB1E8C" w:rsidRDefault="098ED25A" w14:paraId="35093351" w14:textId="79C94CE7">
      <w:pPr>
        <w:pStyle w:val="Heading2"/>
      </w:pPr>
      <w:bookmarkStart w:name="_Toc1280165094" w:id="456522243"/>
      <w:bookmarkStart w:name="_Toc167505083" w:id="1997709351"/>
      <w:r w:rsidR="098ED25A">
        <w:rPr/>
        <w:t>4.2 Comparison of Method Viability and Scalability</w:t>
      </w:r>
      <w:bookmarkEnd w:id="456522243"/>
      <w:bookmarkEnd w:id="1997709351"/>
    </w:p>
    <w:p w:rsidR="098ED25A" w:rsidP="23BB1E8C" w:rsidRDefault="098ED25A" w14:paraId="5D6BBEE7" w14:textId="05690814">
      <w:pPr>
        <w:pStyle w:val="Normal"/>
        <w:ind w:firstLine="720"/>
      </w:pPr>
      <w:r w:rsidR="098ED25A">
        <w:rPr/>
        <w:t xml:space="preserve">The pursuit of </w:t>
      </w:r>
      <w:r w:rsidR="098ED25A">
        <w:rPr/>
        <w:t>utilizing</w:t>
      </w:r>
      <w:r w:rsidR="098ED25A">
        <w:rPr/>
        <w:t xml:space="preserve"> quantum computing for procedural terrain generation presents an exciting frontier with its distinct methods and the potential for groundbreaking features. However, the practical viability of these quantum methods compared to classical computing is currently challenged by several factors.</w:t>
      </w:r>
    </w:p>
    <w:p w:rsidR="098ED25A" w:rsidP="23BB1E8C" w:rsidRDefault="098ED25A" w14:paraId="382C6118" w14:textId="48C5B0B8">
      <w:pPr>
        <w:pStyle w:val="Normal"/>
        <w:ind w:firstLine="720"/>
      </w:pPr>
      <w:r w:rsidR="098ED25A">
        <w:rPr/>
        <w:t xml:space="preserve">Firstly, access to quantum computers is </w:t>
      </w:r>
      <w:bookmarkStart w:name="_Int_9h5ouKOZ" w:id="603255316"/>
      <w:r w:rsidR="098ED25A">
        <w:rPr/>
        <w:t>considerably limited</w:t>
      </w:r>
      <w:bookmarkEnd w:id="603255316"/>
      <w:r w:rsidR="098ED25A">
        <w:rPr/>
        <w:t>. Unlike classical computing resources that are readily available and scalable, quantum computing resources are restricted by the fewer number of quantum computers and their concentration in research institutions or with certain enterprises. This limited access is compounded by the high demand for these scarce resources, leading to inevitable queue times which can range from a short delay to several hours. Such variability introduces unpredictability in development cycles and can hinder rapid prototyping and iterative design processes.</w:t>
      </w:r>
    </w:p>
    <w:p w:rsidR="098ED25A" w:rsidP="23BB1E8C" w:rsidRDefault="098ED25A" w14:paraId="1417EE24" w14:textId="4BC9E6A0">
      <w:pPr>
        <w:pStyle w:val="Normal"/>
        <w:ind w:firstLine="720"/>
      </w:pPr>
      <w:r w:rsidR="098ED25A">
        <w:rPr/>
        <w:t>The technology's infancy also means that quantum computing is yet to mature to the level of stability and reliability found in classical computing. Quantum devices vary significantly in terms of coherence times, error rates, and qubit counts, leading to inconsistency in performance. This variability can result in the need for algorithms to be tailored or transpiled for each specific quantum device, adding a layer of complexity to the development process.</w:t>
      </w:r>
    </w:p>
    <w:p w:rsidR="098ED25A" w:rsidP="23BB1E8C" w:rsidRDefault="098ED25A" w14:paraId="61739A73" w14:textId="4491E5B2">
      <w:pPr>
        <w:pStyle w:val="Normal"/>
        <w:ind w:firstLine="720"/>
      </w:pPr>
      <w:r w:rsidR="098ED25A">
        <w:rPr/>
        <w:t>Furthermore, the operational intricacies of quantum circuits and the necessity for error correction mechanisms add to the overhead. While these aspects are pivotal for harnessing the true power of quantum computing, they currently impose additional layers of complexity and computation, which can detract from the efficiency gains sought from quantum algorithms.</w:t>
      </w:r>
    </w:p>
    <w:p w:rsidR="098ED25A" w:rsidP="23BB1E8C" w:rsidRDefault="098ED25A" w14:paraId="05286694" w14:textId="4E229B6D">
      <w:pPr>
        <w:pStyle w:val="Normal"/>
        <w:ind w:firstLine="720"/>
      </w:pPr>
      <w:r w:rsidR="098ED25A">
        <w:rPr/>
        <w:t>In contrast, classical computing methods like Perlin noise allow for a high degree of parameter modification, providing developers with extensive control over the procedural generation process. The immediate feedback loop afforded by classical computing means that changes can be made and reviewed in real-time, expediting the iterative development that is crucial for fine-tuning and perfecting game environments.</w:t>
      </w:r>
    </w:p>
    <w:p w:rsidR="098ED25A" w:rsidP="23BB1E8C" w:rsidRDefault="098ED25A" w14:paraId="7B363173" w14:textId="65285B30">
      <w:pPr>
        <w:pStyle w:val="Normal"/>
        <w:ind w:firstLine="720"/>
      </w:pPr>
      <w:r w:rsidR="098ED25A">
        <w:rPr/>
        <w:t xml:space="preserve">The faster testing and iteration capabilities of classical methods mean that environments can be developed, tested, played, and reworked multiple times over </w:t>
      </w:r>
      <w:bookmarkStart w:name="_Int_DQYcz2Po" w:id="1887427845"/>
      <w:r w:rsidR="098ED25A">
        <w:rPr/>
        <w:t>a short period</w:t>
      </w:r>
      <w:bookmarkEnd w:id="1887427845"/>
      <w:r w:rsidR="098ED25A">
        <w:rPr/>
        <w:t>, which is essential for meeting project timelines and quality standards. The robustness and maturity of classical computing tools enable developers to create highly detailed and vast terrains with efficiency and precision, an aspect that quantum methods are currently unable to match.</w:t>
      </w:r>
    </w:p>
    <w:p w:rsidR="098ED25A" w:rsidP="23BB1E8C" w:rsidRDefault="098ED25A" w14:paraId="4BCA5C1A" w14:textId="1B43A3F5">
      <w:pPr>
        <w:pStyle w:val="Normal"/>
        <w:ind w:firstLine="720"/>
      </w:pPr>
      <w:r w:rsidR="098ED25A">
        <w:rPr/>
        <w:t xml:space="preserve">In summary, while quantum methods for noise map generation provide unique and valuable outputs, their practical application within the terrain generation sphere is still hindered by the nascent stage of quantum technology, limited accessibility, device inconsistency, and significant queue times. As quantum technology continues to advance and overcome these early-stage challenges, it may become a more </w:t>
      </w:r>
      <w:r w:rsidR="098ED25A">
        <w:rPr/>
        <w:t>viable</w:t>
      </w:r>
      <w:r w:rsidR="098ED25A">
        <w:rPr/>
        <w:t xml:space="preserve"> </w:t>
      </w:r>
      <w:r w:rsidR="098ED25A">
        <w:rPr/>
        <w:t>option</w:t>
      </w:r>
      <w:r w:rsidR="098ED25A">
        <w:rPr/>
        <w:t xml:space="preserve"> for procedural terrain generation. Until then, the agility and reliability of classical computing methods </w:t>
      </w:r>
      <w:r w:rsidR="098ED25A">
        <w:rPr/>
        <w:t>remain</w:t>
      </w:r>
      <w:r w:rsidR="098ED25A">
        <w:rPr/>
        <w:t xml:space="preserve"> the industry standard for the creation and development of virtual landscapes.</w:t>
      </w:r>
    </w:p>
    <w:p w:rsidR="23BB1E8C" w:rsidP="23BB1E8C" w:rsidRDefault="23BB1E8C" w14:paraId="7A8B0D73" w14:textId="5ED2B45B">
      <w:pPr>
        <w:pStyle w:val="Normal"/>
        <w:ind w:firstLine="0"/>
      </w:pPr>
      <w:r>
        <w:br/>
      </w:r>
    </w:p>
    <w:p w:rsidR="23BB1E8C" w:rsidP="23BB1E8C" w:rsidRDefault="23BB1E8C" w14:paraId="7FAF77DD" w14:textId="355B405E">
      <w:pPr>
        <w:pStyle w:val="Normal"/>
        <w:ind w:firstLine="0"/>
        <w:rPr>
          <w:rStyle w:val="Heading1Char"/>
        </w:rPr>
      </w:pPr>
    </w:p>
    <w:p w:rsidR="19B29FA7" w:rsidP="23BB1E8C" w:rsidRDefault="19B29FA7" w14:paraId="01C89985" w14:textId="09E46EBF">
      <w:pPr>
        <w:pStyle w:val="Normal"/>
        <w:ind w:firstLine="0"/>
        <w:rPr>
          <w:rStyle w:val="Heading1Char"/>
        </w:rPr>
      </w:pPr>
      <w:bookmarkStart w:name="_Toc731888378" w:id="833794306"/>
      <w:bookmarkStart w:name="_Toc413247181" w:id="51934426"/>
      <w:r w:rsidRPr="23BB1E8C" w:rsidR="19B29FA7">
        <w:rPr>
          <w:rStyle w:val="Heading1Char"/>
        </w:rPr>
        <w:t xml:space="preserve">5 Conclusion and recommendations for future </w:t>
      </w:r>
      <w:r w:rsidRPr="23BB1E8C" w:rsidR="19B29FA7">
        <w:rPr>
          <w:rStyle w:val="Heading1Char"/>
        </w:rPr>
        <w:t>work</w:t>
      </w:r>
      <w:bookmarkEnd w:id="833794306"/>
      <w:bookmarkEnd w:id="51934426"/>
    </w:p>
    <w:p w:rsidR="6677CF3D" w:rsidP="23BB1E8C" w:rsidRDefault="6677CF3D" w14:paraId="0834F173" w14:textId="07CE0744">
      <w:pPr>
        <w:pStyle w:val="Normal"/>
        <w:ind w:firstLine="0"/>
        <w:rPr>
          <w:color w:val="auto"/>
        </w:rPr>
      </w:pPr>
      <w:r w:rsidRPr="23BB1E8C" w:rsidR="6677CF3D">
        <w:rPr>
          <w:color w:val="auto"/>
        </w:rPr>
        <w:t>In concluding this exploration of quantum computing’s role in procedural terrain generation, it is clear that while quantum methods offer unique attributes, they currently face practical challenges in implementation. The nascent nature of quantum technology, limited access, and variability in hardware performance make it less viable than classical methods for rapid and iterative development processes. Nonetheless, the potential for quantum computing to enhance terrain generation with its novel algorithms warrants further investigation.</w:t>
      </w:r>
    </w:p>
    <w:p w:rsidR="6677CF3D" w:rsidP="23BB1E8C" w:rsidRDefault="6677CF3D" w14:paraId="2FC9F4D2" w14:textId="4F7BF649">
      <w:pPr>
        <w:pStyle w:val="Normal"/>
        <w:ind w:firstLine="720"/>
      </w:pPr>
      <w:r w:rsidR="6677CF3D">
        <w:rPr/>
        <w:t xml:space="preserve">Future research should focus on advancing quantum algorithms and their integration with gaming platforms. It is recommended to pursue the development of more sophisticated quantum error correction techniques, which will be crucial in minimizing the noise that affects quantum-generated terrains. Additionally, exploring hybrid methods that combine classical and quantum computing could provide a pathway to </w:t>
      </w:r>
      <w:r w:rsidR="6677CF3D">
        <w:rPr/>
        <w:t>leverage</w:t>
      </w:r>
      <w:r w:rsidR="6677CF3D">
        <w:rPr/>
        <w:t xml:space="preserve"> the strengths of both domains.</w:t>
      </w:r>
    </w:p>
    <w:p w:rsidR="046581B9" w:rsidP="23BB1E8C" w:rsidRDefault="046581B9" w14:paraId="5769A3D5" w14:textId="7CA77F9C">
      <w:pPr>
        <w:pStyle w:val="Normal"/>
        <w:ind w:firstLine="0"/>
        <w:rPr>
          <w:color w:val="auto"/>
        </w:rPr>
      </w:pPr>
      <w:r w:rsidRPr="23BB1E8C" w:rsidR="046581B9">
        <w:rPr>
          <w:color w:val="auto"/>
        </w:rPr>
        <w:t xml:space="preserve">As quantum hardware continues to evolve, with increased qubit counts and improved fidelity, it will become essential to reassess the viability of quantum procedural generation. Moreover, the gaming industry's interest in quantum computing should encourage collaboration across disciplines, harnessing insights from quantum physicists, game developers, and computational scientists to push the boundaries of </w:t>
      </w:r>
      <w:r w:rsidRPr="23BB1E8C" w:rsidR="046581B9">
        <w:rPr>
          <w:color w:val="auto"/>
        </w:rPr>
        <w:t>what is</w:t>
      </w:r>
      <w:r w:rsidRPr="23BB1E8C" w:rsidR="046581B9">
        <w:rPr>
          <w:color w:val="auto"/>
        </w:rPr>
        <w:t xml:space="preserve"> possible in game design.</w:t>
      </w:r>
    </w:p>
    <w:p w:rsidR="046581B9" w:rsidP="23BB1E8C" w:rsidRDefault="046581B9" w14:paraId="3190C1BC" w14:textId="665449AD">
      <w:pPr>
        <w:pStyle w:val="Normal"/>
        <w:ind w:firstLine="720"/>
        <w:rPr>
          <w:color w:val="auto"/>
        </w:rPr>
      </w:pPr>
      <w:r w:rsidRPr="23BB1E8C" w:rsidR="046581B9">
        <w:rPr>
          <w:color w:val="auto"/>
        </w:rPr>
        <w:t xml:space="preserve">Emphasizing scalability, researchers should explore cloud-based quantum computing services that could democratize access to quantum resources. It is also recommended to </w:t>
      </w:r>
      <w:r w:rsidRPr="23BB1E8C" w:rsidR="046581B9">
        <w:rPr>
          <w:color w:val="auto"/>
        </w:rPr>
        <w:t>monitor</w:t>
      </w:r>
      <w:r w:rsidRPr="23BB1E8C" w:rsidR="046581B9">
        <w:rPr>
          <w:color w:val="auto"/>
        </w:rPr>
        <w:t xml:space="preserve"> the developments in quantum computing services provided by companies like IBM, Google, and Microsoft, as these platforms may soon offer the necessary infrastructure to make quantum-enhanced gaming a reality.</w:t>
      </w:r>
    </w:p>
    <w:p w:rsidR="046581B9" w:rsidP="23BB1E8C" w:rsidRDefault="046581B9" w14:paraId="0894B2BD" w14:textId="58665169">
      <w:pPr>
        <w:pStyle w:val="Normal"/>
        <w:ind w:firstLine="720"/>
        <w:rPr>
          <w:color w:val="auto"/>
        </w:rPr>
      </w:pPr>
      <w:r w:rsidRPr="23BB1E8C" w:rsidR="046581B9">
        <w:rPr>
          <w:color w:val="auto"/>
        </w:rPr>
        <w:t xml:space="preserve">In conclusion, while quantum computing's current application in procedural terrain generation </w:t>
      </w:r>
      <w:r w:rsidRPr="23BB1E8C" w:rsidR="046581B9">
        <w:rPr>
          <w:color w:val="auto"/>
        </w:rPr>
        <w:t>remains</w:t>
      </w:r>
      <w:r w:rsidRPr="23BB1E8C" w:rsidR="046581B9">
        <w:rPr>
          <w:color w:val="auto"/>
        </w:rPr>
        <w:t xml:space="preserve"> limited, its future is promising. The unique characteristics of quantum-generated terrains, coupled with the rapid pace of technological advancements, suggest that quantum computing will play a significant role in the future of game development. The continued exploration of this field is not only </w:t>
      </w:r>
      <w:r w:rsidRPr="23BB1E8C" w:rsidR="046581B9">
        <w:rPr>
          <w:color w:val="auto"/>
        </w:rPr>
        <w:t>warranted</w:t>
      </w:r>
      <w:r w:rsidRPr="23BB1E8C" w:rsidR="046581B9">
        <w:rPr>
          <w:color w:val="auto"/>
        </w:rPr>
        <w:t xml:space="preserve"> but essential for realizing the full potential of quantum contributions to procedural terrain generation and beyond.</w:t>
      </w:r>
    </w:p>
    <w:p w:rsidR="23BB1E8C" w:rsidP="23BB1E8C" w:rsidRDefault="23BB1E8C" w14:paraId="30C95F25" w14:textId="1B5247CF">
      <w:pPr>
        <w:pStyle w:val="Normal"/>
        <w:ind w:firstLine="0"/>
      </w:pPr>
    </w:p>
    <w:p w:rsidR="23BB1E8C" w:rsidP="23BB1E8C" w:rsidRDefault="23BB1E8C" w14:paraId="46DCCF41" w14:textId="57347A48">
      <w:pPr>
        <w:pStyle w:val="Normal"/>
        <w:ind w:firstLine="0"/>
      </w:pPr>
    </w:p>
    <w:p w:rsidR="23BB1E8C" w:rsidP="23BB1E8C" w:rsidRDefault="23BB1E8C" w14:paraId="15E8F521" w14:textId="06FC5FFF">
      <w:pPr>
        <w:pStyle w:val="Normal"/>
        <w:ind w:firstLine="0"/>
      </w:pPr>
    </w:p>
    <w:p w:rsidR="23BB1E8C" w:rsidP="23BB1E8C" w:rsidRDefault="23BB1E8C" w14:paraId="5626E13B" w14:textId="04ADEC54">
      <w:pPr>
        <w:pStyle w:val="Normal"/>
        <w:ind w:firstLine="0"/>
      </w:pPr>
    </w:p>
    <w:p w:rsidR="55F017D3" w:rsidP="23BB1E8C" w:rsidRDefault="55F017D3" w14:paraId="2B022E94" w14:textId="23FBE07F">
      <w:pPr>
        <w:pStyle w:val="Heading1"/>
      </w:pPr>
      <w:bookmarkStart w:name="_Toc1708520445" w:id="2003930049"/>
      <w:r w:rsidR="55F017D3">
        <w:rPr/>
        <w:t>References:</w:t>
      </w:r>
      <w:bookmarkEnd w:id="2003930049"/>
    </w:p>
    <w:p w:rsidR="55F017D3" w:rsidP="23BB1E8C" w:rsidRDefault="55F017D3" w14:paraId="12575AAC" w14:textId="61A01264">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A quantum procedure for map generation</w:t>
      </w:r>
      <w:r w:rsidRPr="23BB1E8C" w:rsidR="55F017D3">
        <w:rPr>
          <w:rFonts w:ascii="Times New Roman" w:hAnsi="Times New Roman" w:eastAsia="Times New Roman" w:cs="Times New Roman"/>
          <w:noProof w:val="0"/>
          <w:sz w:val="24"/>
          <w:szCs w:val="24"/>
          <w:lang w:val="en-US"/>
        </w:rPr>
        <w:t xml:space="preserve">. (2020, August 1). IEEE Conference Publication | IEEE Xplore. </w:t>
      </w:r>
      <w:hyperlink r:id="Ra3ec5d4e0f104cc6">
        <w:r w:rsidRPr="23BB1E8C" w:rsidR="55F017D3">
          <w:rPr>
            <w:rStyle w:val="Hyperlink"/>
            <w:rFonts w:ascii="Times New Roman" w:hAnsi="Times New Roman" w:eastAsia="Times New Roman" w:cs="Times New Roman"/>
            <w:noProof w:val="0"/>
            <w:sz w:val="24"/>
            <w:szCs w:val="24"/>
            <w:lang w:val="en-US"/>
          </w:rPr>
          <w:t>https://ieeexplore.ieee.org/abstract/document/9231571</w:t>
        </w:r>
      </w:hyperlink>
    </w:p>
    <w:p w:rsidR="55F017D3" w:rsidP="23BB1E8C" w:rsidRDefault="55F017D3" w14:paraId="3FD90EA0" w14:textId="424A025B">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A survey of procedural terrain generation techniques using evolutionary algorithms</w:t>
      </w:r>
      <w:r w:rsidRPr="23BB1E8C" w:rsidR="55F017D3">
        <w:rPr>
          <w:rFonts w:ascii="Times New Roman" w:hAnsi="Times New Roman" w:eastAsia="Times New Roman" w:cs="Times New Roman"/>
          <w:noProof w:val="0"/>
          <w:sz w:val="24"/>
          <w:szCs w:val="24"/>
          <w:lang w:val="en-US"/>
        </w:rPr>
        <w:t xml:space="preserve">. (2012, June 1). IEEE Conference Publication | IEEE Xplore. </w:t>
      </w:r>
      <w:hyperlink r:id="R841aa76fe03d4b89">
        <w:r w:rsidRPr="23BB1E8C" w:rsidR="55F017D3">
          <w:rPr>
            <w:rStyle w:val="Hyperlink"/>
            <w:rFonts w:ascii="Times New Roman" w:hAnsi="Times New Roman" w:eastAsia="Times New Roman" w:cs="Times New Roman"/>
            <w:noProof w:val="0"/>
            <w:sz w:val="24"/>
            <w:szCs w:val="24"/>
            <w:lang w:val="en-US"/>
          </w:rPr>
          <w:t>https://ieeexplore.ieee.org/abstract/document/6256610</w:t>
        </w:r>
      </w:hyperlink>
    </w:p>
    <w:p w:rsidR="55F017D3" w:rsidP="23BB1E8C" w:rsidRDefault="55F017D3" w14:paraId="480CB1B0" w14:textId="3FAF5C60">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Algorithms and Approaches for Procedural Terrain Generation - A brief review of current techniques</w:t>
      </w:r>
      <w:r w:rsidRPr="23BB1E8C" w:rsidR="55F017D3">
        <w:rPr>
          <w:rFonts w:ascii="Times New Roman" w:hAnsi="Times New Roman" w:eastAsia="Times New Roman" w:cs="Times New Roman"/>
          <w:noProof w:val="0"/>
          <w:sz w:val="24"/>
          <w:szCs w:val="24"/>
          <w:lang w:val="en-US"/>
        </w:rPr>
        <w:t xml:space="preserve">. (2016, September 1). IEEE Conference Publication | IEEE Xplore. </w:t>
      </w:r>
      <w:hyperlink w:anchor="authors" r:id="R9d3a91b205de4721">
        <w:r w:rsidRPr="23BB1E8C" w:rsidR="55F017D3">
          <w:rPr>
            <w:rStyle w:val="Hyperlink"/>
            <w:rFonts w:ascii="Times New Roman" w:hAnsi="Times New Roman" w:eastAsia="Times New Roman" w:cs="Times New Roman"/>
            <w:noProof w:val="0"/>
            <w:sz w:val="24"/>
            <w:szCs w:val="24"/>
            <w:lang w:val="en-US"/>
          </w:rPr>
          <w:t>https://ieeexplore.ieee.org/abstract/document/7590336/authors#authors</w:t>
        </w:r>
      </w:hyperlink>
    </w:p>
    <w:p w:rsidR="55F017D3" w:rsidP="23BB1E8C" w:rsidRDefault="55F017D3" w14:paraId="3A7E2355" w14:textId="68196D32">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Arute, F., Arya, K., Babbush, R., Bacon, D., Bardin, J. C., Barends, R., Biswas, R., Boixo, S., Brandão, F. G. S. L., Buell, D. A., Burkett, B., Chen, Y., Chen, Z., Chiaro, B., Collins, R., Courtney, W., Dunsworth, A., Farhi, E., Foxen, B., . . . Martinis, J. M. (2019). Quantum supremacy using a programmable superconducting processor. </w:t>
      </w:r>
      <w:r w:rsidRPr="23BB1E8C" w:rsidR="55F017D3">
        <w:rPr>
          <w:rFonts w:ascii="Times New Roman" w:hAnsi="Times New Roman" w:eastAsia="Times New Roman" w:cs="Times New Roman"/>
          <w:i w:val="1"/>
          <w:iCs w:val="1"/>
          <w:noProof w:val="0"/>
          <w:sz w:val="24"/>
          <w:szCs w:val="24"/>
          <w:lang w:val="en-US"/>
        </w:rPr>
        <w:t>Nature</w:t>
      </w:r>
      <w:r w:rsidRPr="23BB1E8C" w:rsidR="55F017D3">
        <w:rPr>
          <w:rFonts w:ascii="Times New Roman" w:hAnsi="Times New Roman" w:eastAsia="Times New Roman" w:cs="Times New Roman"/>
          <w:noProof w:val="0"/>
          <w:sz w:val="24"/>
          <w:szCs w:val="24"/>
          <w:lang w:val="en-US"/>
        </w:rPr>
        <w:t xml:space="preserve">, </w:t>
      </w:r>
      <w:r w:rsidRPr="23BB1E8C" w:rsidR="55F017D3">
        <w:rPr>
          <w:rFonts w:ascii="Times New Roman" w:hAnsi="Times New Roman" w:eastAsia="Times New Roman" w:cs="Times New Roman"/>
          <w:i w:val="1"/>
          <w:iCs w:val="1"/>
          <w:noProof w:val="0"/>
          <w:sz w:val="24"/>
          <w:szCs w:val="24"/>
          <w:lang w:val="en-US"/>
        </w:rPr>
        <w:t>574</w:t>
      </w:r>
      <w:r w:rsidRPr="23BB1E8C" w:rsidR="55F017D3">
        <w:rPr>
          <w:rFonts w:ascii="Times New Roman" w:hAnsi="Times New Roman" w:eastAsia="Times New Roman" w:cs="Times New Roman"/>
          <w:noProof w:val="0"/>
          <w:sz w:val="24"/>
          <w:szCs w:val="24"/>
          <w:lang w:val="en-US"/>
        </w:rPr>
        <w:t xml:space="preserve">(7779), 505–510. </w:t>
      </w:r>
      <w:hyperlink r:id="R1226e9c713664532">
        <w:r w:rsidRPr="23BB1E8C" w:rsidR="55F017D3">
          <w:rPr>
            <w:rStyle w:val="Hyperlink"/>
            <w:rFonts w:ascii="Times New Roman" w:hAnsi="Times New Roman" w:eastAsia="Times New Roman" w:cs="Times New Roman"/>
            <w:noProof w:val="0"/>
            <w:sz w:val="24"/>
            <w:szCs w:val="24"/>
            <w:lang w:val="en-US"/>
          </w:rPr>
          <w:t>https://doi.org/10.1038/s41586-019-1666-5</w:t>
        </w:r>
      </w:hyperlink>
    </w:p>
    <w:p w:rsidR="55F017D3" w:rsidP="23BB1E8C" w:rsidRDefault="55F017D3" w14:paraId="6FF5423E" w14:textId="27E8B372">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Azure Quantum | Azure Quantum Homepage</w:t>
      </w:r>
      <w:r w:rsidRPr="23BB1E8C" w:rsidR="55F017D3">
        <w:rPr>
          <w:rFonts w:ascii="Times New Roman" w:hAnsi="Times New Roman" w:eastAsia="Times New Roman" w:cs="Times New Roman"/>
          <w:noProof w:val="0"/>
          <w:sz w:val="24"/>
          <w:szCs w:val="24"/>
          <w:lang w:val="en-US"/>
        </w:rPr>
        <w:t xml:space="preserve">. (n.d.). </w:t>
      </w:r>
      <w:hyperlink r:id="R1f8ca8b9f2eb4623">
        <w:r w:rsidRPr="23BB1E8C" w:rsidR="55F017D3">
          <w:rPr>
            <w:rStyle w:val="Hyperlink"/>
            <w:rFonts w:ascii="Times New Roman" w:hAnsi="Times New Roman" w:eastAsia="Times New Roman" w:cs="Times New Roman"/>
            <w:noProof w:val="0"/>
            <w:sz w:val="24"/>
            <w:szCs w:val="24"/>
            <w:lang w:val="en-US"/>
          </w:rPr>
          <w:t>https://quantum.microsoft.com/</w:t>
        </w:r>
      </w:hyperlink>
    </w:p>
    <w:p w:rsidR="55F017D3" w:rsidP="23BB1E8C" w:rsidRDefault="55F017D3" w14:paraId="25A5C6CD" w14:textId="6F52F71D">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Cho, C., Chen, C., Chen, K., Huang, T., Hsu, M., Cao, N., Zeng, B., Tan, S., &amp; Chang, C. (2021). Quantum computation: Algorithms and Applications. </w:t>
      </w:r>
      <w:r w:rsidRPr="23BB1E8C" w:rsidR="55F017D3">
        <w:rPr>
          <w:rFonts w:ascii="Times New Roman" w:hAnsi="Times New Roman" w:eastAsia="Times New Roman" w:cs="Times New Roman"/>
          <w:i w:val="1"/>
          <w:iCs w:val="1"/>
          <w:noProof w:val="0"/>
          <w:sz w:val="24"/>
          <w:szCs w:val="24"/>
          <w:lang w:val="en-US"/>
        </w:rPr>
        <w:t>Chinese Journal of Physics/Zhōngguó Wùlǐ Xuékān</w:t>
      </w:r>
      <w:r w:rsidRPr="23BB1E8C" w:rsidR="55F017D3">
        <w:rPr>
          <w:rFonts w:ascii="Times New Roman" w:hAnsi="Times New Roman" w:eastAsia="Times New Roman" w:cs="Times New Roman"/>
          <w:noProof w:val="0"/>
          <w:sz w:val="24"/>
          <w:szCs w:val="24"/>
          <w:lang w:val="en-US"/>
        </w:rPr>
        <w:t xml:space="preserve">, </w:t>
      </w:r>
      <w:r w:rsidRPr="23BB1E8C" w:rsidR="55F017D3">
        <w:rPr>
          <w:rFonts w:ascii="Times New Roman" w:hAnsi="Times New Roman" w:eastAsia="Times New Roman" w:cs="Times New Roman"/>
          <w:i w:val="1"/>
          <w:iCs w:val="1"/>
          <w:noProof w:val="0"/>
          <w:sz w:val="24"/>
          <w:szCs w:val="24"/>
          <w:lang w:val="en-US"/>
        </w:rPr>
        <w:t>72</w:t>
      </w:r>
      <w:r w:rsidRPr="23BB1E8C" w:rsidR="55F017D3">
        <w:rPr>
          <w:rFonts w:ascii="Times New Roman" w:hAnsi="Times New Roman" w:eastAsia="Times New Roman" w:cs="Times New Roman"/>
          <w:noProof w:val="0"/>
          <w:sz w:val="24"/>
          <w:szCs w:val="24"/>
          <w:lang w:val="en-US"/>
        </w:rPr>
        <w:t xml:space="preserve">, 248–269. </w:t>
      </w:r>
      <w:hyperlink r:id="Rba15b48b2de84c7e">
        <w:r w:rsidRPr="23BB1E8C" w:rsidR="55F017D3">
          <w:rPr>
            <w:rStyle w:val="Hyperlink"/>
            <w:rFonts w:ascii="Times New Roman" w:hAnsi="Times New Roman" w:eastAsia="Times New Roman" w:cs="Times New Roman"/>
            <w:noProof w:val="0"/>
            <w:sz w:val="24"/>
            <w:szCs w:val="24"/>
            <w:lang w:val="en-US"/>
          </w:rPr>
          <w:t>https://doi.org/10.1016/j.cjph.2021.05.001</w:t>
        </w:r>
      </w:hyperlink>
    </w:p>
    <w:p w:rsidR="55F017D3" w:rsidP="23BB1E8C" w:rsidRDefault="55F017D3" w14:paraId="7EB30424" w14:textId="15305336">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Cloud Quantum Computing Service - Amazon Braket - AWS</w:t>
      </w:r>
      <w:r w:rsidRPr="23BB1E8C" w:rsidR="55F017D3">
        <w:rPr>
          <w:rFonts w:ascii="Times New Roman" w:hAnsi="Times New Roman" w:eastAsia="Times New Roman" w:cs="Times New Roman"/>
          <w:noProof w:val="0"/>
          <w:sz w:val="24"/>
          <w:szCs w:val="24"/>
          <w:lang w:val="en-US"/>
        </w:rPr>
        <w:t xml:space="preserve">. (n.d.). Amazon Web Services, Inc. </w:t>
      </w:r>
      <w:hyperlink r:id="Rfc9784ef8c284621">
        <w:r w:rsidRPr="23BB1E8C" w:rsidR="55F017D3">
          <w:rPr>
            <w:rStyle w:val="Hyperlink"/>
            <w:rFonts w:ascii="Times New Roman" w:hAnsi="Times New Roman" w:eastAsia="Times New Roman" w:cs="Times New Roman"/>
            <w:noProof w:val="0"/>
            <w:sz w:val="24"/>
            <w:szCs w:val="24"/>
            <w:lang w:val="en-US"/>
          </w:rPr>
          <w:t>https://aws.amazon.com/braket/</w:t>
        </w:r>
      </w:hyperlink>
    </w:p>
    <w:p w:rsidR="55F017D3" w:rsidP="23BB1E8C" w:rsidRDefault="55F017D3" w14:paraId="7452A031" w14:textId="6BFCFD95">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Google Quantum AI. (n.d.). </w:t>
      </w:r>
      <w:r w:rsidRPr="23BB1E8C" w:rsidR="55F017D3">
        <w:rPr>
          <w:rFonts w:ascii="Times New Roman" w:hAnsi="Times New Roman" w:eastAsia="Times New Roman" w:cs="Times New Roman"/>
          <w:i w:val="1"/>
          <w:iCs w:val="1"/>
          <w:noProof w:val="0"/>
          <w:sz w:val="24"/>
          <w:szCs w:val="24"/>
          <w:lang w:val="en-US"/>
        </w:rPr>
        <w:t>Google Quantum AI</w:t>
      </w:r>
      <w:r w:rsidRPr="23BB1E8C" w:rsidR="55F017D3">
        <w:rPr>
          <w:rFonts w:ascii="Times New Roman" w:hAnsi="Times New Roman" w:eastAsia="Times New Roman" w:cs="Times New Roman"/>
          <w:noProof w:val="0"/>
          <w:sz w:val="24"/>
          <w:szCs w:val="24"/>
          <w:lang w:val="en-US"/>
        </w:rPr>
        <w:t xml:space="preserve">. </w:t>
      </w:r>
      <w:hyperlink r:id="R6da750871ba44b2d">
        <w:r w:rsidRPr="23BB1E8C" w:rsidR="55F017D3">
          <w:rPr>
            <w:rStyle w:val="Hyperlink"/>
            <w:rFonts w:ascii="Times New Roman" w:hAnsi="Times New Roman" w:eastAsia="Times New Roman" w:cs="Times New Roman"/>
            <w:noProof w:val="0"/>
            <w:sz w:val="24"/>
            <w:szCs w:val="24"/>
            <w:lang w:val="en-US"/>
          </w:rPr>
          <w:t>https://quantumai.google/</w:t>
        </w:r>
      </w:hyperlink>
    </w:p>
    <w:p w:rsidR="55F017D3" w:rsidP="23BB1E8C" w:rsidRDefault="55F017D3" w14:paraId="705D5E4D" w14:textId="42E1BFC3">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IBM Quantum Documentation</w:t>
      </w:r>
      <w:r w:rsidRPr="23BB1E8C" w:rsidR="55F017D3">
        <w:rPr>
          <w:rFonts w:ascii="Times New Roman" w:hAnsi="Times New Roman" w:eastAsia="Times New Roman" w:cs="Times New Roman"/>
          <w:noProof w:val="0"/>
          <w:sz w:val="24"/>
          <w:szCs w:val="24"/>
          <w:lang w:val="en-US"/>
        </w:rPr>
        <w:t xml:space="preserve">. (n.d.). IBM Quantum Documentation. </w:t>
      </w:r>
      <w:hyperlink r:id="R881edf5845dc4598">
        <w:r w:rsidRPr="23BB1E8C" w:rsidR="55F017D3">
          <w:rPr>
            <w:rStyle w:val="Hyperlink"/>
            <w:rFonts w:ascii="Times New Roman" w:hAnsi="Times New Roman" w:eastAsia="Times New Roman" w:cs="Times New Roman"/>
            <w:noProof w:val="0"/>
            <w:sz w:val="24"/>
            <w:szCs w:val="24"/>
            <w:lang w:val="en-US"/>
          </w:rPr>
          <w:t>https://docs.quantum.ibm.com/</w:t>
        </w:r>
      </w:hyperlink>
    </w:p>
    <w:p w:rsidR="55F017D3" w:rsidP="23BB1E8C" w:rsidRDefault="55F017D3" w14:paraId="4B340CBF" w14:textId="2206FDE3">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Implementing Grover’s algorithm on the IBM Quantum computers</w:t>
      </w:r>
      <w:r w:rsidRPr="23BB1E8C" w:rsidR="55F017D3">
        <w:rPr>
          <w:rFonts w:ascii="Times New Roman" w:hAnsi="Times New Roman" w:eastAsia="Times New Roman" w:cs="Times New Roman"/>
          <w:noProof w:val="0"/>
          <w:sz w:val="24"/>
          <w:szCs w:val="24"/>
          <w:lang w:val="en-US"/>
        </w:rPr>
        <w:t xml:space="preserve">. (2018, December 1). IEEE Conference Publication | IEEE Xplore. </w:t>
      </w:r>
      <w:hyperlink r:id="Rec6888d930cb4c72">
        <w:r w:rsidRPr="23BB1E8C" w:rsidR="55F017D3">
          <w:rPr>
            <w:rStyle w:val="Hyperlink"/>
            <w:rFonts w:ascii="Times New Roman" w:hAnsi="Times New Roman" w:eastAsia="Times New Roman" w:cs="Times New Roman"/>
            <w:noProof w:val="0"/>
            <w:sz w:val="24"/>
            <w:szCs w:val="24"/>
            <w:lang w:val="en-US"/>
          </w:rPr>
          <w:t>https://ieeexplore.ieee.org/document/8622457</w:t>
        </w:r>
      </w:hyperlink>
    </w:p>
    <w:p w:rsidR="55F017D3" w:rsidP="23BB1E8C" w:rsidRDefault="55F017D3" w14:paraId="3437ADCC" w14:textId="639B9249">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Joo, J., Park, Y. J., Oh, S., &amp; Kim, J. (2003). Quantum teleportation via aWstate. </w:t>
      </w:r>
      <w:r w:rsidRPr="23BB1E8C" w:rsidR="55F017D3">
        <w:rPr>
          <w:rFonts w:ascii="Times New Roman" w:hAnsi="Times New Roman" w:eastAsia="Times New Roman" w:cs="Times New Roman"/>
          <w:i w:val="1"/>
          <w:iCs w:val="1"/>
          <w:noProof w:val="0"/>
          <w:sz w:val="24"/>
          <w:szCs w:val="24"/>
          <w:lang w:val="en-US"/>
        </w:rPr>
        <w:t>New Journal of Physics</w:t>
      </w:r>
      <w:r w:rsidRPr="23BB1E8C" w:rsidR="55F017D3">
        <w:rPr>
          <w:rFonts w:ascii="Times New Roman" w:hAnsi="Times New Roman" w:eastAsia="Times New Roman" w:cs="Times New Roman"/>
          <w:noProof w:val="0"/>
          <w:sz w:val="24"/>
          <w:szCs w:val="24"/>
          <w:lang w:val="en-US"/>
        </w:rPr>
        <w:t xml:space="preserve">, </w:t>
      </w:r>
      <w:r w:rsidRPr="23BB1E8C" w:rsidR="55F017D3">
        <w:rPr>
          <w:rFonts w:ascii="Times New Roman" w:hAnsi="Times New Roman" w:eastAsia="Times New Roman" w:cs="Times New Roman"/>
          <w:i w:val="1"/>
          <w:iCs w:val="1"/>
          <w:noProof w:val="0"/>
          <w:sz w:val="24"/>
          <w:szCs w:val="24"/>
          <w:lang w:val="en-US"/>
        </w:rPr>
        <w:t>5</w:t>
      </w:r>
      <w:r w:rsidRPr="23BB1E8C" w:rsidR="55F017D3">
        <w:rPr>
          <w:rFonts w:ascii="Times New Roman" w:hAnsi="Times New Roman" w:eastAsia="Times New Roman" w:cs="Times New Roman"/>
          <w:noProof w:val="0"/>
          <w:sz w:val="24"/>
          <w:szCs w:val="24"/>
          <w:lang w:val="en-US"/>
        </w:rPr>
        <w:t xml:space="preserve">, 136. </w:t>
      </w:r>
      <w:hyperlink r:id="Re31ae727d0174128">
        <w:r w:rsidRPr="23BB1E8C" w:rsidR="55F017D3">
          <w:rPr>
            <w:rStyle w:val="Hyperlink"/>
            <w:rFonts w:ascii="Times New Roman" w:hAnsi="Times New Roman" w:eastAsia="Times New Roman" w:cs="Times New Roman"/>
            <w:noProof w:val="0"/>
            <w:sz w:val="24"/>
            <w:szCs w:val="24"/>
            <w:lang w:val="en-US"/>
          </w:rPr>
          <w:t>https://doi.org/10.1088/1367-2630/5/1/136</w:t>
        </w:r>
      </w:hyperlink>
    </w:p>
    <w:p w:rsidR="55F017D3" w:rsidP="23BB1E8C" w:rsidRDefault="55F017D3" w14:paraId="5ADA229D" w14:textId="0C936F77">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Perlin, K. (1985). An image synthesizer. </w:t>
      </w:r>
      <w:r w:rsidRPr="23BB1E8C" w:rsidR="55F017D3">
        <w:rPr>
          <w:rFonts w:ascii="Times New Roman" w:hAnsi="Times New Roman" w:eastAsia="Times New Roman" w:cs="Times New Roman"/>
          <w:i w:val="1"/>
          <w:iCs w:val="1"/>
          <w:noProof w:val="0"/>
          <w:sz w:val="24"/>
          <w:szCs w:val="24"/>
          <w:lang w:val="en-US"/>
        </w:rPr>
        <w:t>Computer Graphics</w:t>
      </w:r>
      <w:r w:rsidRPr="23BB1E8C" w:rsidR="55F017D3">
        <w:rPr>
          <w:rFonts w:ascii="Times New Roman" w:hAnsi="Times New Roman" w:eastAsia="Times New Roman" w:cs="Times New Roman"/>
          <w:noProof w:val="0"/>
          <w:sz w:val="24"/>
          <w:szCs w:val="24"/>
          <w:lang w:val="en-US"/>
        </w:rPr>
        <w:t xml:space="preserve">, </w:t>
      </w:r>
      <w:r w:rsidRPr="23BB1E8C" w:rsidR="55F017D3">
        <w:rPr>
          <w:rFonts w:ascii="Times New Roman" w:hAnsi="Times New Roman" w:eastAsia="Times New Roman" w:cs="Times New Roman"/>
          <w:i w:val="1"/>
          <w:iCs w:val="1"/>
          <w:noProof w:val="0"/>
          <w:sz w:val="24"/>
          <w:szCs w:val="24"/>
          <w:lang w:val="en-US"/>
        </w:rPr>
        <w:t>19</w:t>
      </w:r>
      <w:r w:rsidRPr="23BB1E8C" w:rsidR="55F017D3">
        <w:rPr>
          <w:rFonts w:ascii="Times New Roman" w:hAnsi="Times New Roman" w:eastAsia="Times New Roman" w:cs="Times New Roman"/>
          <w:noProof w:val="0"/>
          <w:sz w:val="24"/>
          <w:szCs w:val="24"/>
          <w:lang w:val="en-US"/>
        </w:rPr>
        <w:t xml:space="preserve">(3), 287–296. </w:t>
      </w:r>
      <w:hyperlink r:id="R1d8e6f412a314239">
        <w:r w:rsidRPr="23BB1E8C" w:rsidR="55F017D3">
          <w:rPr>
            <w:rStyle w:val="Hyperlink"/>
            <w:rFonts w:ascii="Times New Roman" w:hAnsi="Times New Roman" w:eastAsia="Times New Roman" w:cs="Times New Roman"/>
            <w:noProof w:val="0"/>
            <w:sz w:val="24"/>
            <w:szCs w:val="24"/>
            <w:lang w:val="en-US"/>
          </w:rPr>
          <w:t>https://doi.org/10.1145/325165.325247</w:t>
        </w:r>
      </w:hyperlink>
    </w:p>
    <w:p w:rsidR="55F017D3" w:rsidP="23BB1E8C" w:rsidRDefault="55F017D3" w14:paraId="46086232" w14:textId="3F65F434">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Quantum computation and quantum information</w:t>
      </w:r>
      <w:r w:rsidRPr="23BB1E8C" w:rsidR="55F017D3">
        <w:rPr>
          <w:rFonts w:ascii="Times New Roman" w:hAnsi="Times New Roman" w:eastAsia="Times New Roman" w:cs="Times New Roman"/>
          <w:noProof w:val="0"/>
          <w:sz w:val="24"/>
          <w:szCs w:val="24"/>
          <w:lang w:val="en-US"/>
        </w:rPr>
        <w:t xml:space="preserve">. (n.d.). Google Books. </w:t>
      </w:r>
      <w:hyperlink w:anchor="v=onepage&amp;q=Nielsen%2C%20M.%20A.%2C%20%26%20Chuang%2C%20I.%20L.%20(2010).%20Quantum%20Computation%20and%20Quantum%20Information.%20Cambridge%20University%20Press.&amp;f=false" r:id="R1034a9be846f4760">
        <w:r w:rsidRPr="23BB1E8C" w:rsidR="55F017D3">
          <w:rPr>
            <w:rStyle w:val="Hyperlink"/>
            <w:rFonts w:ascii="Times New Roman" w:hAnsi="Times New Roman" w:eastAsia="Times New Roman" w:cs="Times New Roman"/>
            <w:noProof w:val="0"/>
            <w:sz w:val="24"/>
            <w:szCs w:val="24"/>
            <w:lang w:val="en-US"/>
          </w:rPr>
          <w:t>https://books.google.co.uk/books?hl=ro&amp;lr=&amp;id=-s4DEy7o-a0C&amp;oi=fnd&amp;pg=PR17&amp;dq=Nielsen,+M.+A.,+%26+Chuang,+I.+L.+(2010).+Quantum+Computation+and+Quantum+Information.+Cambridge+University+Press.+&amp;ots=NJ2Hgmsw_r&amp;sig=oknCUApwg6zZZXqW9johVSYZLOk#v=onepage&amp;q=Nielsen%2C%20M.%20A.%2C%20%26%20Chuang%2C%20I.%20L.%20(2010).%20Quantum%20Computation%20and%20Quantum%20Information.%20Cambridge%20University%20Press.&amp;f=false</w:t>
        </w:r>
      </w:hyperlink>
    </w:p>
    <w:p w:rsidR="55F017D3" w:rsidP="23BB1E8C" w:rsidRDefault="55F017D3" w14:paraId="0F46F229" w14:textId="4E1E5677">
      <w:pPr>
        <w:spacing w:before="0" w:beforeAutospacing="off" w:after="0" w:afterAutospacing="off" w:line="480" w:lineRule="auto"/>
        <w:ind w:left="720" w:right="0" w:hanging="720"/>
      </w:pPr>
      <w:r w:rsidRPr="23BB1E8C" w:rsidR="55F017D3">
        <w:rPr>
          <w:rFonts w:ascii="Times New Roman" w:hAnsi="Times New Roman" w:eastAsia="Times New Roman" w:cs="Times New Roman"/>
          <w:i w:val="1"/>
          <w:iCs w:val="1"/>
          <w:noProof w:val="0"/>
          <w:sz w:val="24"/>
          <w:szCs w:val="24"/>
          <w:lang w:val="en-US"/>
        </w:rPr>
        <w:t>Quantum computing since Democritus</w:t>
      </w:r>
      <w:r w:rsidRPr="23BB1E8C" w:rsidR="55F017D3">
        <w:rPr>
          <w:rFonts w:ascii="Times New Roman" w:hAnsi="Times New Roman" w:eastAsia="Times New Roman" w:cs="Times New Roman"/>
          <w:noProof w:val="0"/>
          <w:sz w:val="24"/>
          <w:szCs w:val="24"/>
          <w:lang w:val="en-US"/>
        </w:rPr>
        <w:t xml:space="preserve">. (n.d.). Google Books. </w:t>
      </w:r>
      <w:hyperlink w:anchor="v=onepage&amp;q=Aaronson%2C%20S.%20(2013).%20Quantum%20computing%20since%20Democritus.%20Cambridge%20University%20Press.&amp;f=false" r:id="Rf9ca9882438546df">
        <w:r w:rsidRPr="23BB1E8C" w:rsidR="55F017D3">
          <w:rPr>
            <w:rStyle w:val="Hyperlink"/>
            <w:rFonts w:ascii="Times New Roman" w:hAnsi="Times New Roman" w:eastAsia="Times New Roman" w:cs="Times New Roman"/>
            <w:noProof w:val="0"/>
            <w:sz w:val="24"/>
            <w:szCs w:val="24"/>
            <w:lang w:val="en-US"/>
          </w:rPr>
          <w:t>https://books.google.co.uk/books?hl=ro&amp;lr=&amp;id=jRGfhSoFx0oC&amp;oi=fnd&amp;pg=PR9&amp;dq=Aaronson,+S.+(2013).+Quantum+computing+since+Democritus.+Cambridge+University+Press.+&amp;ots=PGJEO_6wjU&amp;sig=UifRijFqWH3LLZrE7Jk9zZViHhs#v=onepage&amp;q=Aaronson%2C%20S.%20(2013).%20Quantum%20computing%20since%20Democritus.%20Cambridge%20University%20Press.&amp;f=false</w:t>
        </w:r>
      </w:hyperlink>
    </w:p>
    <w:p w:rsidR="55F017D3" w:rsidP="23BB1E8C" w:rsidRDefault="55F017D3" w14:paraId="0D9A4273" w14:textId="3C21B4F4">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Rieffel, E., &amp; Polak, W. (2000). An introduction to quantum computing for non-physicists. </w:t>
      </w:r>
      <w:r w:rsidRPr="23BB1E8C" w:rsidR="55F017D3">
        <w:rPr>
          <w:rFonts w:ascii="Times New Roman" w:hAnsi="Times New Roman" w:eastAsia="Times New Roman" w:cs="Times New Roman"/>
          <w:i w:val="1"/>
          <w:iCs w:val="1"/>
          <w:noProof w:val="0"/>
          <w:sz w:val="24"/>
          <w:szCs w:val="24"/>
          <w:lang w:val="en-US"/>
        </w:rPr>
        <w:t>ACM Computing Surveys</w:t>
      </w:r>
      <w:r w:rsidRPr="23BB1E8C" w:rsidR="55F017D3">
        <w:rPr>
          <w:rFonts w:ascii="Times New Roman" w:hAnsi="Times New Roman" w:eastAsia="Times New Roman" w:cs="Times New Roman"/>
          <w:noProof w:val="0"/>
          <w:sz w:val="24"/>
          <w:szCs w:val="24"/>
          <w:lang w:val="en-US"/>
        </w:rPr>
        <w:t xml:space="preserve">, </w:t>
      </w:r>
      <w:r w:rsidRPr="23BB1E8C" w:rsidR="55F017D3">
        <w:rPr>
          <w:rFonts w:ascii="Times New Roman" w:hAnsi="Times New Roman" w:eastAsia="Times New Roman" w:cs="Times New Roman"/>
          <w:i w:val="1"/>
          <w:iCs w:val="1"/>
          <w:noProof w:val="0"/>
          <w:sz w:val="24"/>
          <w:szCs w:val="24"/>
          <w:lang w:val="en-US"/>
        </w:rPr>
        <w:t>32</w:t>
      </w:r>
      <w:r w:rsidRPr="23BB1E8C" w:rsidR="55F017D3">
        <w:rPr>
          <w:rFonts w:ascii="Times New Roman" w:hAnsi="Times New Roman" w:eastAsia="Times New Roman" w:cs="Times New Roman"/>
          <w:noProof w:val="0"/>
          <w:sz w:val="24"/>
          <w:szCs w:val="24"/>
          <w:lang w:val="en-US"/>
        </w:rPr>
        <w:t xml:space="preserve">(3), 300–335. </w:t>
      </w:r>
      <w:hyperlink r:id="Re4e5ac86be764059">
        <w:r w:rsidRPr="23BB1E8C" w:rsidR="55F017D3">
          <w:rPr>
            <w:rStyle w:val="Hyperlink"/>
            <w:rFonts w:ascii="Times New Roman" w:hAnsi="Times New Roman" w:eastAsia="Times New Roman" w:cs="Times New Roman"/>
            <w:noProof w:val="0"/>
            <w:sz w:val="24"/>
            <w:szCs w:val="24"/>
            <w:lang w:val="en-US"/>
          </w:rPr>
          <w:t>https://doi.org/10.1145/367701.367709</w:t>
        </w:r>
      </w:hyperlink>
    </w:p>
    <w:p w:rsidR="55F017D3" w:rsidP="23BB1E8C" w:rsidRDefault="55F017D3" w14:paraId="74DB13B6" w14:textId="5493BAA3">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Schaal, J. (2017). Procedural Terrain Generation. A Case Study from the Game Industry. In </w:t>
      </w:r>
      <w:r w:rsidRPr="23BB1E8C" w:rsidR="55F017D3">
        <w:rPr>
          <w:rFonts w:ascii="Times New Roman" w:hAnsi="Times New Roman" w:eastAsia="Times New Roman" w:cs="Times New Roman"/>
          <w:i w:val="1"/>
          <w:iCs w:val="1"/>
          <w:noProof w:val="0"/>
          <w:sz w:val="24"/>
          <w:szCs w:val="24"/>
          <w:lang w:val="en-US"/>
        </w:rPr>
        <w:t>Springer eBooks</w:t>
      </w:r>
      <w:r w:rsidRPr="23BB1E8C" w:rsidR="55F017D3">
        <w:rPr>
          <w:rFonts w:ascii="Times New Roman" w:hAnsi="Times New Roman" w:eastAsia="Times New Roman" w:cs="Times New Roman"/>
          <w:noProof w:val="0"/>
          <w:sz w:val="24"/>
          <w:szCs w:val="24"/>
          <w:lang w:val="en-US"/>
        </w:rPr>
        <w:t xml:space="preserve"> (pp. 133–150). </w:t>
      </w:r>
      <w:hyperlink r:id="R62ebbbd400984725">
        <w:r w:rsidRPr="23BB1E8C" w:rsidR="55F017D3">
          <w:rPr>
            <w:rStyle w:val="Hyperlink"/>
            <w:rFonts w:ascii="Times New Roman" w:hAnsi="Times New Roman" w:eastAsia="Times New Roman" w:cs="Times New Roman"/>
            <w:noProof w:val="0"/>
            <w:sz w:val="24"/>
            <w:szCs w:val="24"/>
            <w:lang w:val="en-US"/>
          </w:rPr>
          <w:t>https://doi.org/10.1007/978-3-319-53088-8_8</w:t>
        </w:r>
      </w:hyperlink>
    </w:p>
    <w:p w:rsidR="55F017D3" w:rsidP="23BB1E8C" w:rsidRDefault="55F017D3" w14:paraId="1D2CCC88" w14:textId="2B0E4F52">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Skult, N., &amp; Smed, J. (2021). The marriage of quantum computing and interactive storytelling. In </w:t>
      </w:r>
      <w:r w:rsidRPr="23BB1E8C" w:rsidR="55F017D3">
        <w:rPr>
          <w:rFonts w:ascii="Times New Roman" w:hAnsi="Times New Roman" w:eastAsia="Times New Roman" w:cs="Times New Roman"/>
          <w:i w:val="1"/>
          <w:iCs w:val="1"/>
          <w:noProof w:val="0"/>
          <w:sz w:val="24"/>
          <w:szCs w:val="24"/>
          <w:lang w:val="en-US"/>
        </w:rPr>
        <w:t>International series on computer entertainment and media technology</w:t>
      </w:r>
      <w:r w:rsidRPr="23BB1E8C" w:rsidR="55F017D3">
        <w:rPr>
          <w:rFonts w:ascii="Times New Roman" w:hAnsi="Times New Roman" w:eastAsia="Times New Roman" w:cs="Times New Roman"/>
          <w:noProof w:val="0"/>
          <w:sz w:val="24"/>
          <w:szCs w:val="24"/>
          <w:lang w:val="en-US"/>
        </w:rPr>
        <w:t xml:space="preserve"> (pp. 191–206). </w:t>
      </w:r>
      <w:hyperlink r:id="R111421c5ed8d4a14">
        <w:r w:rsidRPr="23BB1E8C" w:rsidR="55F017D3">
          <w:rPr>
            <w:rStyle w:val="Hyperlink"/>
            <w:rFonts w:ascii="Times New Roman" w:hAnsi="Times New Roman" w:eastAsia="Times New Roman" w:cs="Times New Roman"/>
            <w:noProof w:val="0"/>
            <w:sz w:val="24"/>
            <w:szCs w:val="24"/>
            <w:lang w:val="en-US"/>
          </w:rPr>
          <w:t>https://doi.org/10.1007/978-3-030-81538-7_13</w:t>
        </w:r>
      </w:hyperlink>
    </w:p>
    <w:p w:rsidR="55F017D3" w:rsidP="23BB1E8C" w:rsidRDefault="55F017D3" w14:paraId="1A16D4B8" w14:textId="31BA94AB">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Valencia-Rosado, L. O., &amp; Starostenko, O. (2019). Methods for Procedural Terrain Generation: A review. </w:t>
      </w:r>
      <w:r w:rsidRPr="23BB1E8C" w:rsidR="55F017D3">
        <w:rPr>
          <w:rFonts w:ascii="Times New Roman" w:hAnsi="Times New Roman" w:eastAsia="Times New Roman" w:cs="Times New Roman"/>
          <w:i w:val="1"/>
          <w:iCs w:val="1"/>
          <w:noProof w:val="0"/>
          <w:sz w:val="24"/>
          <w:szCs w:val="24"/>
          <w:lang w:val="en-US"/>
        </w:rPr>
        <w:t>Lecture Notes in Computer Science</w:t>
      </w:r>
      <w:r w:rsidRPr="23BB1E8C" w:rsidR="55F017D3">
        <w:rPr>
          <w:rFonts w:ascii="Times New Roman" w:hAnsi="Times New Roman" w:eastAsia="Times New Roman" w:cs="Times New Roman"/>
          <w:noProof w:val="0"/>
          <w:sz w:val="24"/>
          <w:szCs w:val="24"/>
          <w:lang w:val="en-US"/>
        </w:rPr>
        <w:t xml:space="preserve">, 58–67. </w:t>
      </w:r>
      <w:hyperlink r:id="R1ca6581562bf4c45">
        <w:r w:rsidRPr="23BB1E8C" w:rsidR="55F017D3">
          <w:rPr>
            <w:rStyle w:val="Hyperlink"/>
            <w:rFonts w:ascii="Times New Roman" w:hAnsi="Times New Roman" w:eastAsia="Times New Roman" w:cs="Times New Roman"/>
            <w:noProof w:val="0"/>
            <w:sz w:val="24"/>
            <w:szCs w:val="24"/>
            <w:lang w:val="en-US"/>
          </w:rPr>
          <w:t>https://doi.org/10.1007/978-3-030-21077-9_6</w:t>
        </w:r>
      </w:hyperlink>
    </w:p>
    <w:p w:rsidR="55F017D3" w:rsidP="23BB1E8C" w:rsidRDefault="55F017D3" w14:paraId="08DCFBF1" w14:textId="4C0AA1DD">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Voorhoede, D. (n.d.). </w:t>
      </w:r>
      <w:r w:rsidRPr="23BB1E8C" w:rsidR="55F017D3">
        <w:rPr>
          <w:rFonts w:ascii="Times New Roman" w:hAnsi="Times New Roman" w:eastAsia="Times New Roman" w:cs="Times New Roman"/>
          <w:i w:val="1"/>
          <w:iCs w:val="1"/>
          <w:noProof w:val="0"/>
          <w:sz w:val="24"/>
          <w:szCs w:val="24"/>
          <w:lang w:val="en-US"/>
        </w:rPr>
        <w:t>Quantum inspire</w:t>
      </w:r>
      <w:r w:rsidRPr="23BB1E8C" w:rsidR="55F017D3">
        <w:rPr>
          <w:rFonts w:ascii="Times New Roman" w:hAnsi="Times New Roman" w:eastAsia="Times New Roman" w:cs="Times New Roman"/>
          <w:noProof w:val="0"/>
          <w:sz w:val="24"/>
          <w:szCs w:val="24"/>
          <w:lang w:val="en-US"/>
        </w:rPr>
        <w:t xml:space="preserve">. Quantum Inspire. </w:t>
      </w:r>
      <w:hyperlink r:id="R9eee9c21898f4c23">
        <w:r w:rsidRPr="23BB1E8C" w:rsidR="55F017D3">
          <w:rPr>
            <w:rStyle w:val="Hyperlink"/>
            <w:rFonts w:ascii="Times New Roman" w:hAnsi="Times New Roman" w:eastAsia="Times New Roman" w:cs="Times New Roman"/>
            <w:noProof w:val="0"/>
            <w:sz w:val="24"/>
            <w:szCs w:val="24"/>
            <w:lang w:val="en-US"/>
          </w:rPr>
          <w:t>https://www.quantum-inspire.com/</w:t>
        </w:r>
      </w:hyperlink>
    </w:p>
    <w:p w:rsidR="55F017D3" w:rsidP="23BB1E8C" w:rsidRDefault="55F017D3" w14:paraId="0328839D" w14:textId="701803C1">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Wootton, J. R. (2020). Procedural generation using quantum computation. </w:t>
      </w:r>
      <w:r w:rsidRPr="23BB1E8C" w:rsidR="55F017D3">
        <w:rPr>
          <w:rFonts w:ascii="Times New Roman" w:hAnsi="Times New Roman" w:eastAsia="Times New Roman" w:cs="Times New Roman"/>
          <w:i w:val="1"/>
          <w:iCs w:val="1"/>
          <w:noProof w:val="0"/>
          <w:sz w:val="24"/>
          <w:szCs w:val="24"/>
          <w:lang w:val="en-US"/>
        </w:rPr>
        <w:t>FDG ’20: Proceedings of the 15th International Conference on the Foundations of Digital Games</w:t>
      </w:r>
      <w:r w:rsidRPr="23BB1E8C" w:rsidR="55F017D3">
        <w:rPr>
          <w:rFonts w:ascii="Times New Roman" w:hAnsi="Times New Roman" w:eastAsia="Times New Roman" w:cs="Times New Roman"/>
          <w:noProof w:val="0"/>
          <w:sz w:val="24"/>
          <w:szCs w:val="24"/>
          <w:lang w:val="en-US"/>
        </w:rPr>
        <w:t xml:space="preserve">. </w:t>
      </w:r>
      <w:hyperlink r:id="R58db16f6e95d4d61">
        <w:r w:rsidRPr="23BB1E8C" w:rsidR="55F017D3">
          <w:rPr>
            <w:rStyle w:val="Hyperlink"/>
            <w:rFonts w:ascii="Times New Roman" w:hAnsi="Times New Roman" w:eastAsia="Times New Roman" w:cs="Times New Roman"/>
            <w:noProof w:val="0"/>
            <w:sz w:val="24"/>
            <w:szCs w:val="24"/>
            <w:lang w:val="en-US"/>
          </w:rPr>
          <w:t>https://doi.org/10.1145/3402942.3409600</w:t>
        </w:r>
      </w:hyperlink>
    </w:p>
    <w:p w:rsidR="55F017D3" w:rsidP="23BB1E8C" w:rsidRDefault="55F017D3" w14:paraId="0EA32031" w14:textId="1EB82E3B">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Wootton, J. R. (2022). The history of games for (Quantum) computers. In </w:t>
      </w:r>
      <w:r w:rsidRPr="23BB1E8C" w:rsidR="55F017D3">
        <w:rPr>
          <w:rFonts w:ascii="Times New Roman" w:hAnsi="Times New Roman" w:eastAsia="Times New Roman" w:cs="Times New Roman"/>
          <w:i w:val="1"/>
          <w:iCs w:val="1"/>
          <w:noProof w:val="0"/>
          <w:sz w:val="24"/>
          <w:szCs w:val="24"/>
          <w:lang w:val="en-US"/>
        </w:rPr>
        <w:t>Springer eBooks</w:t>
      </w:r>
      <w:r w:rsidRPr="23BB1E8C" w:rsidR="55F017D3">
        <w:rPr>
          <w:rFonts w:ascii="Times New Roman" w:hAnsi="Times New Roman" w:eastAsia="Times New Roman" w:cs="Times New Roman"/>
          <w:noProof w:val="0"/>
          <w:sz w:val="24"/>
          <w:szCs w:val="24"/>
          <w:lang w:val="en-US"/>
        </w:rPr>
        <w:t xml:space="preserve"> (pp. 345–367). </w:t>
      </w:r>
      <w:hyperlink r:id="R5ab56fa631934631">
        <w:r w:rsidRPr="23BB1E8C" w:rsidR="55F017D3">
          <w:rPr>
            <w:rStyle w:val="Hyperlink"/>
            <w:rFonts w:ascii="Times New Roman" w:hAnsi="Times New Roman" w:eastAsia="Times New Roman" w:cs="Times New Roman"/>
            <w:noProof w:val="0"/>
            <w:sz w:val="24"/>
            <w:szCs w:val="24"/>
            <w:lang w:val="en-US"/>
          </w:rPr>
          <w:t>https://doi.org/10.1007/978-3-030-95538-0_10</w:t>
        </w:r>
      </w:hyperlink>
    </w:p>
    <w:p w:rsidR="55F017D3" w:rsidP="23BB1E8C" w:rsidRDefault="55F017D3" w14:paraId="4E570663" w14:textId="3049F029">
      <w:pPr>
        <w:spacing w:before="0" w:beforeAutospacing="off" w:after="0" w:afterAutospacing="off" w:line="480" w:lineRule="auto"/>
        <w:ind w:left="720" w:right="0" w:hanging="720"/>
      </w:pPr>
      <w:r w:rsidRPr="23BB1E8C" w:rsidR="55F017D3">
        <w:rPr>
          <w:rFonts w:ascii="Times New Roman" w:hAnsi="Times New Roman" w:eastAsia="Times New Roman" w:cs="Times New Roman"/>
          <w:noProof w:val="0"/>
          <w:sz w:val="24"/>
          <w:szCs w:val="24"/>
          <w:lang w:val="en-US"/>
        </w:rPr>
        <w:t xml:space="preserve">Worley, S. (1996). A cellular texture basis function. </w:t>
      </w:r>
      <w:r w:rsidRPr="23BB1E8C" w:rsidR="55F017D3">
        <w:rPr>
          <w:rFonts w:ascii="Times New Roman" w:hAnsi="Times New Roman" w:eastAsia="Times New Roman" w:cs="Times New Roman"/>
          <w:i w:val="1"/>
          <w:iCs w:val="1"/>
          <w:noProof w:val="0"/>
          <w:sz w:val="24"/>
          <w:szCs w:val="24"/>
          <w:lang w:val="en-US"/>
        </w:rPr>
        <w:t>Proceedings of the 23rd Annual Conference on Computer Graphics and Interactive Techniques</w:t>
      </w:r>
      <w:r w:rsidRPr="23BB1E8C" w:rsidR="55F017D3">
        <w:rPr>
          <w:rFonts w:ascii="Times New Roman" w:hAnsi="Times New Roman" w:eastAsia="Times New Roman" w:cs="Times New Roman"/>
          <w:noProof w:val="0"/>
          <w:sz w:val="24"/>
          <w:szCs w:val="24"/>
          <w:lang w:val="en-US"/>
        </w:rPr>
        <w:t xml:space="preserve">. </w:t>
      </w:r>
      <w:hyperlink r:id="R36aef82197674e3f">
        <w:r w:rsidRPr="23BB1E8C" w:rsidR="55F017D3">
          <w:rPr>
            <w:rStyle w:val="Hyperlink"/>
            <w:rFonts w:ascii="Times New Roman" w:hAnsi="Times New Roman" w:eastAsia="Times New Roman" w:cs="Times New Roman"/>
            <w:noProof w:val="0"/>
            <w:sz w:val="24"/>
            <w:szCs w:val="24"/>
            <w:lang w:val="en-US"/>
          </w:rPr>
          <w:t>https://doi.org/10.1145/237170.237267</w:t>
        </w:r>
      </w:hyperlink>
    </w:p>
    <w:p w:rsidR="23BB1E8C" w:rsidP="23BB1E8C" w:rsidRDefault="23BB1E8C" w14:paraId="0FE45511" w14:textId="324EF0A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3gfkbhhfB0YZ32" int2:id="RyodJZft">
      <int2:state int2:type="AugLoop_Text_Critique" int2:value="Rejected"/>
    </int2:textHash>
    <int2:textHash int2:hashCode="2oewJGMTwZrBf1" int2:id="UKeKNhHI">
      <int2:state int2:type="AugLoop_Text_Critique" int2:value="Rejected"/>
    </int2:textHash>
    <int2:textHash int2:hashCode="t0nsJhlJy9+ibE" int2:id="p0d64a5l">
      <int2:state int2:type="AugLoop_Text_Critique" int2:value="Rejected"/>
    </int2:textHash>
    <int2:textHash int2:hashCode="QrY/MF5GKc4hls" int2:id="WbMH9QeF">
      <int2:state int2:type="AugLoop_Text_Critique" int2:value="Rejected"/>
    </int2:textHash>
    <int2:textHash int2:hashCode="YjursyhJ5BWFHP" int2:id="WDU8CVpX">
      <int2:state int2:type="AugLoop_Text_Critique" int2:value="Rejected"/>
    </int2:textHash>
    <int2:textHash int2:hashCode="fZNQDIauWHs9n0" int2:id="TTTC04Y8">
      <int2:state int2:type="AugLoop_Text_Critique" int2:value="Rejected"/>
    </int2:textHash>
    <int2:textHash int2:hashCode="QC1p8ghHNcek5P" int2:id="u4hUcyYN">
      <int2:state int2:type="AugLoop_Text_Critique" int2:value="Rejected"/>
    </int2:textHash>
    <int2:textHash int2:hashCode="iPpsH/qAcFCMpF" int2:id="Bs6CHNhq">
      <int2:state int2:type="AugLoop_Text_Critique" int2:value="Rejected"/>
    </int2:textHash>
    <int2:textHash int2:hashCode="EgTb5NVZ6bshic" int2:id="SNcXjcoq">
      <int2:state int2:type="AugLoop_Text_Critique" int2:value="Rejected"/>
    </int2:textHash>
    <int2:textHash int2:hashCode="YJ5Gq35Mkr0EUi" int2:id="9sxEb4V2">
      <int2:state int2:type="AugLoop_Text_Critique" int2:value="Rejected"/>
    </int2:textHash>
    <int2:textHash int2:hashCode="XbLtBp8IyOCstV" int2:id="aOuDMSeP">
      <int2:state int2:type="AugLoop_Text_Critique" int2:value="Rejected"/>
    </int2:textHash>
    <int2:textHash int2:hashCode="xU2xvauQSb2W9N" int2:id="sVf2XiXA">
      <int2:state int2:type="AugLoop_Text_Critique" int2:value="Rejected"/>
    </int2:textHash>
    <int2:textHash int2:hashCode="4A7WAi+WIDdHtR" int2:id="DsQhaWE0">
      <int2:state int2:type="AugLoop_Text_Critique" int2:value="Rejected"/>
    </int2:textHash>
    <int2:textHash int2:hashCode="fvvdyegBuZQXgY" int2:id="7AftM0qc">
      <int2:state int2:type="AugLoop_Text_Critique" int2:value="Rejected"/>
    </int2:textHash>
    <int2:textHash int2:hashCode="FwF1fFXLo7VHmU" int2:id="soeUARww">
      <int2:state int2:type="AugLoop_Text_Critique" int2:value="Rejected"/>
    </int2:textHash>
    <int2:textHash int2:hashCode="LfHp0NjICYi41j" int2:id="Kh2jmAWH">
      <int2:state int2:type="AugLoop_Text_Critique" int2:value="Rejected"/>
    </int2:textHash>
    <int2:textHash int2:hashCode="L2S9H3K8/plhRo" int2:id="oHKJFR3w">
      <int2:state int2:type="AugLoop_Text_Critique" int2:value="Rejected"/>
    </int2:textHash>
    <int2:textHash int2:hashCode="qiJ8j391pVxj7c" int2:id="WpF9yPxN">
      <int2:state int2:type="AugLoop_Text_Critique" int2:value="Rejected"/>
    </int2:textHash>
    <int2:textHash int2:hashCode="9MkVWLPK5/VQLf" int2:id="a2x0zSKG">
      <int2:state int2:type="AugLoop_Text_Critique" int2:value="Rejected"/>
    </int2:textHash>
    <int2:textHash int2:hashCode="Kud6cw31cFEwqS" int2:id="yc0KTgY2">
      <int2:state int2:type="AugLoop_Text_Critique" int2:value="Rejected"/>
    </int2:textHash>
    <int2:textHash int2:hashCode="YI2XnC8XPdovLc" int2:id="GXDWOCWq">
      <int2:state int2:type="AugLoop_Text_Critique" int2:value="Rejected"/>
    </int2:textHash>
    <int2:bookmark int2:bookmarkName="_Int_DQYcz2Po" int2:invalidationBookmarkName="" int2:hashCode="LgwZLb0wIroM1J" int2:id="OIXcQibd">
      <int2:state int2:type="AugLoop_Text_Critique" int2:value="Rejected"/>
    </int2:bookmark>
    <int2:bookmark int2:bookmarkName="_Int_9h5ouKOZ" int2:invalidationBookmarkName="" int2:hashCode="YqlgA3pvd+0xB0" int2:id="w4Wsw4jb">
      <int2:state int2:type="AugLoop_Text_Critique" int2:value="Rejected"/>
    </int2:bookmark>
    <int2:bookmark int2:bookmarkName="_Int_EzYFROmh" int2:invalidationBookmarkName="" int2:hashCode="UsqKFC5Kh9aiYm" int2:id="iVdECTCw">
      <int2:state int2:type="AugLoop_Text_Critique" int2:value="Rejected"/>
    </int2:bookmark>
    <int2:bookmark int2:bookmarkName="_Int_q2dLYapA" int2:invalidationBookmarkName="" int2:hashCode="vp7OAOWtRcLsQH" int2:id="hlzMMT57">
      <int2:state int2:type="AugLoop_Text_Critique" int2:value="Rejected"/>
    </int2:bookmark>
    <int2:bookmark int2:bookmarkName="_Int_Acz9T3mU" int2:invalidationBookmarkName="" int2:hashCode="VN/jzHbXvvR1LF" int2:id="if9DBRI0">
      <int2:state int2:type="AugLoop_Text_Critique" int2:value="Rejected"/>
    </int2:bookmark>
    <int2:bookmark int2:bookmarkName="_Int_UMQU5tFi" int2:invalidationBookmarkName="" int2:hashCode="xL3G1d1S2z+W1r" int2:id="tp7e0yvn">
      <int2:state int2:type="AugLoop_Text_Critique" int2:value="Rejected"/>
    </int2:bookmark>
    <int2:bookmark int2:bookmarkName="_Int_dSkVYYLG" int2:invalidationBookmarkName="" int2:hashCode="b4zE7MyH2VBFFX" int2:id="bzpeUUp1">
      <int2:state int2:type="AugLoop_Text_Critique" int2:value="Rejected"/>
    </int2:bookmark>
    <int2:bookmark int2:bookmarkName="_Int_rhzBVT1g" int2:invalidationBookmarkName="" int2:hashCode="tx+LqcMDIcgNNz" int2:id="zGruMcgr">
      <int2:state int2:type="AugLoop_Text_Critique" int2:value="Rejected"/>
    </int2:bookmark>
    <int2:bookmark int2:bookmarkName="_Int_anU50xM2" int2:invalidationBookmarkName="" int2:hashCode="WkN6yc7uMzxE36" int2:id="siCQ0rM7">
      <int2:state int2:type="AugLoop_Text_Critique" int2:value="Rejected"/>
    </int2:bookmark>
    <int2:bookmark int2:bookmarkName="_Int_Syn4X2dj" int2:invalidationBookmarkName="" int2:hashCode="3KKjJeR/dxf+gy" int2:id="i7fLsbof">
      <int2:state int2:type="AugLoop_Text_Critique" int2:value="Rejected"/>
    </int2:bookmark>
    <int2:bookmark int2:bookmarkName="_Int_93Mhkxqc" int2:invalidationBookmarkName="" int2:hashCode="wCgj9rKdcuGrsF" int2:id="R9bjmAuf">
      <int2:state int2:type="AugLoop_Text_Critique" int2:value="Rejected"/>
    </int2:bookmark>
    <int2:bookmark int2:bookmarkName="_Int_T5nVGBjW" int2:invalidationBookmarkName="" int2:hashCode="JJidjuQcFXWSRj" int2:id="BXZdO0Bg">
      <int2:state int2:type="AugLoop_Text_Critique" int2:value="Rejected"/>
    </int2:bookmark>
    <int2:bookmark int2:bookmarkName="_Int_Yk9BGoNv" int2:invalidationBookmarkName="" int2:hashCode="waH4Rjwlr2owYL" int2:id="VbvLcjRV">
      <int2:state int2:type="AugLoop_Text_Critique" int2:value="Rejected"/>
    </int2:bookmark>
    <int2:bookmark int2:bookmarkName="_Int_vlRyF5L1" int2:invalidationBookmarkName="" int2:hashCode="5yvn5loSeS4PlN" int2:id="vORJp7VB">
      <int2:state int2:type="AugLoop_Text_Critique" int2:value="Rejected"/>
    </int2:bookmark>
    <int2:bookmark int2:bookmarkName="_Int_scL9RHiC" int2:invalidationBookmarkName="" int2:hashCode="WkN6yc7uMzxE36" int2:id="uBYW2yJX">
      <int2:state int2:type="AugLoop_Text_Critique" int2:value="Rejected"/>
    </int2:bookmark>
    <int2:bookmark int2:bookmarkName="_Int_U5Rrl665" int2:invalidationBookmarkName="" int2:hashCode="kPtDwbV9RqYgqt" int2:id="lKWoxKev">
      <int2:state int2:type="AugLoop_Text_Critique" int2:value="Rejected"/>
    </int2:bookmark>
    <int2:bookmark int2:bookmarkName="_Int_wiYx19MV" int2:invalidationBookmarkName="" int2:hashCode="L/sICAV5buB88A" int2:id="7SB370sZ">
      <int2:state int2:type="AugLoop_Text_Critique" int2:value="Rejected"/>
    </int2:bookmark>
    <int2:bookmark int2:bookmarkName="_Int_VZdazSim" int2:invalidationBookmarkName="" int2:hashCode="GfNCdQjfLBQNfA" int2:id="RuYgwEZ1">
      <int2:state int2:type="AugLoop_Text_Critique" int2:value="Rejected"/>
    </int2:bookmark>
    <int2:bookmark int2:bookmarkName="_Int_lx3XrDlf" int2:invalidationBookmarkName="" int2:hashCode="KOmqdO/V1Lw9gn" int2:id="w01q5s9e">
      <int2:state int2:type="AugLoop_Text_Critique" int2:value="Rejected"/>
    </int2:bookmark>
    <int2:bookmark int2:bookmarkName="_Int_EBBrU3HD" int2:invalidationBookmarkName="" int2:hashCode="E1+Tt6RJBbZOzq" int2:id="JapP1di8">
      <int2:state int2:type="AugLoop_Text_Critique" int2:value="Rejected"/>
    </int2:bookmark>
    <int2:bookmark int2:bookmarkName="_Int_3KoY86y0" int2:invalidationBookmarkName="" int2:hashCode="7cQz1Y80UMMIE1" int2:id="Og8xGUVb">
      <int2:state int2:type="AugLoop_Text_Critique" int2:value="Rejected"/>
    </int2:bookmark>
    <int2:bookmark int2:bookmarkName="_Int_nkwFCagK" int2:invalidationBookmarkName="" int2:hashCode="6nj4WrF4B3ku26" int2:id="QQTGqVtZ">
      <int2:state int2:type="AugLoop_Text_Critique" int2:value="Rejected"/>
    </int2:bookmark>
    <int2:bookmark int2:bookmarkName="_Int_qV9LYsqL" int2:invalidationBookmarkName="" int2:hashCode="6nj4WrF4B3ku26" int2:id="cozOF3Qq">
      <int2:state int2:type="AugLoop_Text_Critique" int2:value="Rejected"/>
    </int2:bookmark>
    <int2:bookmark int2:bookmarkName="_Int_6u98vjXU" int2:invalidationBookmarkName="" int2:hashCode="29ebMZ9cHl3GKi" int2:id="nu6JqwwZ">
      <int2:state int2:type="AugLoop_Text_Critique" int2:value="Rejected"/>
    </int2:bookmark>
    <int2:bookmark int2:bookmarkName="_Int_eZvLK25C" int2:invalidationBookmarkName="" int2:hashCode="kxWslyDr82Y2a0" int2:id="OqHYqvwJ">
      <int2:state int2:type="AugLoop_Text_Critique" int2:value="Rejected"/>
    </int2:bookmark>
    <int2:bookmark int2:bookmarkName="_Int_ftxO6L1i" int2:invalidationBookmarkName="" int2:hashCode="8eB6hwN5JnXpMa" int2:id="9xcN4T2j">
      <int2:state int2:type="AugLoop_Text_Critique" int2:value="Rejected"/>
    </int2:bookmark>
    <int2:bookmark int2:bookmarkName="_Int_RpeEQSZk" int2:invalidationBookmarkName="" int2:hashCode="yonl3E+NIaY+Yq" int2:id="y5q4YCW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6345e5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4c6a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b14a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1412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2805c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8116d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0cd8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2c5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3bba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9e0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31a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B5EEB3"/>
    <w:rsid w:val="0025B49D"/>
    <w:rsid w:val="00719877"/>
    <w:rsid w:val="007F1EE4"/>
    <w:rsid w:val="00A3684C"/>
    <w:rsid w:val="00A65F07"/>
    <w:rsid w:val="00C40BB0"/>
    <w:rsid w:val="012C0539"/>
    <w:rsid w:val="0187FBAB"/>
    <w:rsid w:val="01B7B9C2"/>
    <w:rsid w:val="01BF4A7F"/>
    <w:rsid w:val="01E8953D"/>
    <w:rsid w:val="01FE6769"/>
    <w:rsid w:val="0207AB85"/>
    <w:rsid w:val="029C7C59"/>
    <w:rsid w:val="02E5F5D1"/>
    <w:rsid w:val="030F0F6B"/>
    <w:rsid w:val="03DB090E"/>
    <w:rsid w:val="0405AAA1"/>
    <w:rsid w:val="043AF41B"/>
    <w:rsid w:val="046581B9"/>
    <w:rsid w:val="047ADD1E"/>
    <w:rsid w:val="04E262A0"/>
    <w:rsid w:val="05077A36"/>
    <w:rsid w:val="055DD691"/>
    <w:rsid w:val="05684103"/>
    <w:rsid w:val="05E271D0"/>
    <w:rsid w:val="065A102C"/>
    <w:rsid w:val="068DAB47"/>
    <w:rsid w:val="06DED5CE"/>
    <w:rsid w:val="07FA572C"/>
    <w:rsid w:val="087B1A29"/>
    <w:rsid w:val="08929AE0"/>
    <w:rsid w:val="08964C4D"/>
    <w:rsid w:val="08C27E3F"/>
    <w:rsid w:val="08E86901"/>
    <w:rsid w:val="08F0D9F7"/>
    <w:rsid w:val="098ED25A"/>
    <w:rsid w:val="09997D1B"/>
    <w:rsid w:val="0A1FA836"/>
    <w:rsid w:val="0A3BF6C6"/>
    <w:rsid w:val="0A55FDF9"/>
    <w:rsid w:val="0AEF5EC1"/>
    <w:rsid w:val="0B00EB37"/>
    <w:rsid w:val="0B040EE3"/>
    <w:rsid w:val="0B272E40"/>
    <w:rsid w:val="0B611C6A"/>
    <w:rsid w:val="0B69CEC5"/>
    <w:rsid w:val="0B78A124"/>
    <w:rsid w:val="0B948F86"/>
    <w:rsid w:val="0BACD0F4"/>
    <w:rsid w:val="0BD3107F"/>
    <w:rsid w:val="0C3670C4"/>
    <w:rsid w:val="0C448BD4"/>
    <w:rsid w:val="0C4A85E1"/>
    <w:rsid w:val="0C606C29"/>
    <w:rsid w:val="0C890A2C"/>
    <w:rsid w:val="0D147185"/>
    <w:rsid w:val="0D46A0FB"/>
    <w:rsid w:val="0E1A4E02"/>
    <w:rsid w:val="0E9CF3EA"/>
    <w:rsid w:val="0EA1153A"/>
    <w:rsid w:val="0EA4B1C8"/>
    <w:rsid w:val="0EE471B6"/>
    <w:rsid w:val="0EED91B4"/>
    <w:rsid w:val="0F0F67E9"/>
    <w:rsid w:val="0F7B680D"/>
    <w:rsid w:val="0F956CFC"/>
    <w:rsid w:val="1085415F"/>
    <w:rsid w:val="1094DDD4"/>
    <w:rsid w:val="10D4E760"/>
    <w:rsid w:val="10DB0495"/>
    <w:rsid w:val="11135490"/>
    <w:rsid w:val="114767B6"/>
    <w:rsid w:val="115042DE"/>
    <w:rsid w:val="1155F525"/>
    <w:rsid w:val="11B045C4"/>
    <w:rsid w:val="12C66331"/>
    <w:rsid w:val="12D765A8"/>
    <w:rsid w:val="131169A1"/>
    <w:rsid w:val="13F731EB"/>
    <w:rsid w:val="146EFC91"/>
    <w:rsid w:val="148AF62A"/>
    <w:rsid w:val="14A36B67"/>
    <w:rsid w:val="14A8C99C"/>
    <w:rsid w:val="150B3228"/>
    <w:rsid w:val="151BDAEF"/>
    <w:rsid w:val="15313323"/>
    <w:rsid w:val="153E308C"/>
    <w:rsid w:val="1553C74C"/>
    <w:rsid w:val="156B2E9B"/>
    <w:rsid w:val="157FE712"/>
    <w:rsid w:val="15A843FE"/>
    <w:rsid w:val="15E65EE5"/>
    <w:rsid w:val="16013C32"/>
    <w:rsid w:val="162FC302"/>
    <w:rsid w:val="16DB1425"/>
    <w:rsid w:val="17355244"/>
    <w:rsid w:val="1752C6CC"/>
    <w:rsid w:val="175773E3"/>
    <w:rsid w:val="1757BD64"/>
    <w:rsid w:val="179B2F8B"/>
    <w:rsid w:val="1830F034"/>
    <w:rsid w:val="1992F8DB"/>
    <w:rsid w:val="199B6A4A"/>
    <w:rsid w:val="19B29FA7"/>
    <w:rsid w:val="1A1CA3A3"/>
    <w:rsid w:val="1A73BDB9"/>
    <w:rsid w:val="1B4590C6"/>
    <w:rsid w:val="1BCA1F15"/>
    <w:rsid w:val="1BCA827A"/>
    <w:rsid w:val="1BE2DC9E"/>
    <w:rsid w:val="1BE7B9D6"/>
    <w:rsid w:val="1C6D7BD7"/>
    <w:rsid w:val="1C8CC930"/>
    <w:rsid w:val="1CC88587"/>
    <w:rsid w:val="1CF40857"/>
    <w:rsid w:val="1D9FC449"/>
    <w:rsid w:val="1DDA87B8"/>
    <w:rsid w:val="1E289991"/>
    <w:rsid w:val="1E4A2029"/>
    <w:rsid w:val="1F508A7C"/>
    <w:rsid w:val="1F6BBC2A"/>
    <w:rsid w:val="1FEB3227"/>
    <w:rsid w:val="20184039"/>
    <w:rsid w:val="203BD03B"/>
    <w:rsid w:val="20D34204"/>
    <w:rsid w:val="20E578E3"/>
    <w:rsid w:val="20E92FDA"/>
    <w:rsid w:val="21888954"/>
    <w:rsid w:val="219E08B9"/>
    <w:rsid w:val="22C11C4E"/>
    <w:rsid w:val="22F0AF2D"/>
    <w:rsid w:val="232CF27A"/>
    <w:rsid w:val="23889BFC"/>
    <w:rsid w:val="238FA6AE"/>
    <w:rsid w:val="23AC42FA"/>
    <w:rsid w:val="23BB1E8C"/>
    <w:rsid w:val="23C12CD4"/>
    <w:rsid w:val="244A7C47"/>
    <w:rsid w:val="2460EC1E"/>
    <w:rsid w:val="25378223"/>
    <w:rsid w:val="26126BB2"/>
    <w:rsid w:val="2713DBDF"/>
    <w:rsid w:val="27A710E1"/>
    <w:rsid w:val="2818B977"/>
    <w:rsid w:val="2875357C"/>
    <w:rsid w:val="28ACA7BE"/>
    <w:rsid w:val="28E10444"/>
    <w:rsid w:val="2907FE28"/>
    <w:rsid w:val="29708AEB"/>
    <w:rsid w:val="298E03E4"/>
    <w:rsid w:val="299C33FE"/>
    <w:rsid w:val="2ABE75D2"/>
    <w:rsid w:val="2AC78282"/>
    <w:rsid w:val="2B257AF1"/>
    <w:rsid w:val="2B31BC3B"/>
    <w:rsid w:val="2B5DE306"/>
    <w:rsid w:val="2B71DE31"/>
    <w:rsid w:val="2C4289E5"/>
    <w:rsid w:val="2CE737B6"/>
    <w:rsid w:val="2D36149F"/>
    <w:rsid w:val="2D546F24"/>
    <w:rsid w:val="2D99425C"/>
    <w:rsid w:val="2E852DDC"/>
    <w:rsid w:val="2EAED2CD"/>
    <w:rsid w:val="2EFB58E6"/>
    <w:rsid w:val="2F1E3192"/>
    <w:rsid w:val="2F4EDC73"/>
    <w:rsid w:val="2FDA9D7C"/>
    <w:rsid w:val="2FDE3F9C"/>
    <w:rsid w:val="300D5DF2"/>
    <w:rsid w:val="307E42BD"/>
    <w:rsid w:val="30A23BC2"/>
    <w:rsid w:val="30C782AC"/>
    <w:rsid w:val="30E8E41D"/>
    <w:rsid w:val="310A3914"/>
    <w:rsid w:val="3166F54C"/>
    <w:rsid w:val="317AF99D"/>
    <w:rsid w:val="317CA387"/>
    <w:rsid w:val="31C29EFB"/>
    <w:rsid w:val="3279889F"/>
    <w:rsid w:val="32DDDFA9"/>
    <w:rsid w:val="32F6B258"/>
    <w:rsid w:val="335B4C73"/>
    <w:rsid w:val="33AB7329"/>
    <w:rsid w:val="33EA2607"/>
    <w:rsid w:val="33FF236E"/>
    <w:rsid w:val="346777DB"/>
    <w:rsid w:val="350C0EBE"/>
    <w:rsid w:val="353E03D2"/>
    <w:rsid w:val="355937DB"/>
    <w:rsid w:val="35DC74D8"/>
    <w:rsid w:val="36F5083C"/>
    <w:rsid w:val="36FD2798"/>
    <w:rsid w:val="3764E1ED"/>
    <w:rsid w:val="37A4CF45"/>
    <w:rsid w:val="37B6B67B"/>
    <w:rsid w:val="37B6D57F"/>
    <w:rsid w:val="37C151C0"/>
    <w:rsid w:val="37FE534B"/>
    <w:rsid w:val="382492D6"/>
    <w:rsid w:val="3890D89D"/>
    <w:rsid w:val="3894254A"/>
    <w:rsid w:val="38E7343B"/>
    <w:rsid w:val="38E84828"/>
    <w:rsid w:val="38F97B23"/>
    <w:rsid w:val="394EC43E"/>
    <w:rsid w:val="395286DC"/>
    <w:rsid w:val="3998D657"/>
    <w:rsid w:val="3A4FC04A"/>
    <w:rsid w:val="3A56ACE9"/>
    <w:rsid w:val="3AF0B83A"/>
    <w:rsid w:val="3B1DB29F"/>
    <w:rsid w:val="3B34A6B8"/>
    <w:rsid w:val="3BC8795F"/>
    <w:rsid w:val="3BDD6685"/>
    <w:rsid w:val="3C012437"/>
    <w:rsid w:val="3C2AB6DD"/>
    <w:rsid w:val="3CA6560A"/>
    <w:rsid w:val="3CFDF846"/>
    <w:rsid w:val="3D6449C0"/>
    <w:rsid w:val="3DA9ACCC"/>
    <w:rsid w:val="3EAD7FC3"/>
    <w:rsid w:val="3F27B749"/>
    <w:rsid w:val="3F457D2D"/>
    <w:rsid w:val="3FA2DED0"/>
    <w:rsid w:val="3FBC0D03"/>
    <w:rsid w:val="40199F6F"/>
    <w:rsid w:val="40D08ACF"/>
    <w:rsid w:val="40EAF278"/>
    <w:rsid w:val="40F38643"/>
    <w:rsid w:val="4106BBB6"/>
    <w:rsid w:val="416D5D46"/>
    <w:rsid w:val="423616BB"/>
    <w:rsid w:val="426E836B"/>
    <w:rsid w:val="42F3ADC5"/>
    <w:rsid w:val="430ED8F8"/>
    <w:rsid w:val="43323435"/>
    <w:rsid w:val="43A70352"/>
    <w:rsid w:val="43BA7DCE"/>
    <w:rsid w:val="43C1DA5A"/>
    <w:rsid w:val="44D25599"/>
    <w:rsid w:val="450210EC"/>
    <w:rsid w:val="4506DCE6"/>
    <w:rsid w:val="450E7985"/>
    <w:rsid w:val="455084DF"/>
    <w:rsid w:val="45AFE9A4"/>
    <w:rsid w:val="4623B07C"/>
    <w:rsid w:val="468980E8"/>
    <w:rsid w:val="46F64239"/>
    <w:rsid w:val="474BBA05"/>
    <w:rsid w:val="477B55A3"/>
    <w:rsid w:val="479683D0"/>
    <w:rsid w:val="47FB9760"/>
    <w:rsid w:val="48004E00"/>
    <w:rsid w:val="48282159"/>
    <w:rsid w:val="48514EA8"/>
    <w:rsid w:val="4924A1DD"/>
    <w:rsid w:val="49498376"/>
    <w:rsid w:val="49502E65"/>
    <w:rsid w:val="498CD67E"/>
    <w:rsid w:val="498DDAB2"/>
    <w:rsid w:val="498E91AB"/>
    <w:rsid w:val="49944706"/>
    <w:rsid w:val="49BE17C1"/>
    <w:rsid w:val="4A04A8CF"/>
    <w:rsid w:val="4A476FA3"/>
    <w:rsid w:val="4A835AC7"/>
    <w:rsid w:val="4AFEBFAA"/>
    <w:rsid w:val="4B37EEC2"/>
    <w:rsid w:val="4C7DBAB4"/>
    <w:rsid w:val="4CD5ACC9"/>
    <w:rsid w:val="4D36FB3A"/>
    <w:rsid w:val="4D97810B"/>
    <w:rsid w:val="4DE2A470"/>
    <w:rsid w:val="4E36606C"/>
    <w:rsid w:val="4E3DB71E"/>
    <w:rsid w:val="4E54BBBF"/>
    <w:rsid w:val="4E6F8F84"/>
    <w:rsid w:val="4E8F02F4"/>
    <w:rsid w:val="4EBF97A3"/>
    <w:rsid w:val="4EF4DF43"/>
    <w:rsid w:val="4F16D563"/>
    <w:rsid w:val="4F63C92C"/>
    <w:rsid w:val="4F7C967F"/>
    <w:rsid w:val="4FA64CE9"/>
    <w:rsid w:val="4FF4252E"/>
    <w:rsid w:val="50996722"/>
    <w:rsid w:val="50F5FBCA"/>
    <w:rsid w:val="51278CD3"/>
    <w:rsid w:val="51A95B55"/>
    <w:rsid w:val="524E7625"/>
    <w:rsid w:val="5284F2CB"/>
    <w:rsid w:val="52AE08D0"/>
    <w:rsid w:val="532BC5F0"/>
    <w:rsid w:val="53452BB6"/>
    <w:rsid w:val="53F19C94"/>
    <w:rsid w:val="542CFD5C"/>
    <w:rsid w:val="5451E5F4"/>
    <w:rsid w:val="54A2BDE2"/>
    <w:rsid w:val="54B675B6"/>
    <w:rsid w:val="5566376A"/>
    <w:rsid w:val="55F017D3"/>
    <w:rsid w:val="56B7B5C6"/>
    <w:rsid w:val="576AC79F"/>
    <w:rsid w:val="57E504C6"/>
    <w:rsid w:val="58A82457"/>
    <w:rsid w:val="595CFB71"/>
    <w:rsid w:val="597C1720"/>
    <w:rsid w:val="5989C205"/>
    <w:rsid w:val="5AB2D3AC"/>
    <w:rsid w:val="5B2A42BA"/>
    <w:rsid w:val="5B7BE7EB"/>
    <w:rsid w:val="5B7D34A2"/>
    <w:rsid w:val="5B8F5762"/>
    <w:rsid w:val="5C52D271"/>
    <w:rsid w:val="5C56AE37"/>
    <w:rsid w:val="5C970CE5"/>
    <w:rsid w:val="5CAA1E81"/>
    <w:rsid w:val="5CB8A15B"/>
    <w:rsid w:val="5CD7490F"/>
    <w:rsid w:val="5CD835B3"/>
    <w:rsid w:val="5CF3EFEF"/>
    <w:rsid w:val="5D75F203"/>
    <w:rsid w:val="5D9836C4"/>
    <w:rsid w:val="5DECF70E"/>
    <w:rsid w:val="5DF5CF90"/>
    <w:rsid w:val="5E50BA7F"/>
    <w:rsid w:val="5E5471BC"/>
    <w:rsid w:val="5EAF68DF"/>
    <w:rsid w:val="5EAF6E90"/>
    <w:rsid w:val="5F10ECBE"/>
    <w:rsid w:val="5FCA6352"/>
    <w:rsid w:val="600EE9D1"/>
    <w:rsid w:val="60204FAA"/>
    <w:rsid w:val="60691000"/>
    <w:rsid w:val="608F9F36"/>
    <w:rsid w:val="60982115"/>
    <w:rsid w:val="614BC446"/>
    <w:rsid w:val="61735B07"/>
    <w:rsid w:val="61AABA32"/>
    <w:rsid w:val="61F78356"/>
    <w:rsid w:val="622E5CD2"/>
    <w:rsid w:val="626C8775"/>
    <w:rsid w:val="627DA38D"/>
    <w:rsid w:val="62AE7D5B"/>
    <w:rsid w:val="62B40541"/>
    <w:rsid w:val="632887FC"/>
    <w:rsid w:val="6349D740"/>
    <w:rsid w:val="6366B33A"/>
    <w:rsid w:val="639695F8"/>
    <w:rsid w:val="63D588AE"/>
    <w:rsid w:val="63F6E774"/>
    <w:rsid w:val="63FB2FA4"/>
    <w:rsid w:val="644BADDC"/>
    <w:rsid w:val="644FD5A2"/>
    <w:rsid w:val="65B1FA93"/>
    <w:rsid w:val="65DEBD99"/>
    <w:rsid w:val="6677CF3D"/>
    <w:rsid w:val="66907D32"/>
    <w:rsid w:val="66BFA4D6"/>
    <w:rsid w:val="66BFE749"/>
    <w:rsid w:val="66C98E78"/>
    <w:rsid w:val="67129B91"/>
    <w:rsid w:val="672E310C"/>
    <w:rsid w:val="6794D430"/>
    <w:rsid w:val="67C8CF25"/>
    <w:rsid w:val="67E5A86C"/>
    <w:rsid w:val="6819FBB6"/>
    <w:rsid w:val="68344C52"/>
    <w:rsid w:val="684A1629"/>
    <w:rsid w:val="68DBC8F9"/>
    <w:rsid w:val="692346C5"/>
    <w:rsid w:val="69CC0554"/>
    <w:rsid w:val="6B54E925"/>
    <w:rsid w:val="6B76B42B"/>
    <w:rsid w:val="6C01788A"/>
    <w:rsid w:val="6C2EB95F"/>
    <w:rsid w:val="6C6CB55D"/>
    <w:rsid w:val="6C9D14D5"/>
    <w:rsid w:val="6CB6EF6D"/>
    <w:rsid w:val="6CEA9268"/>
    <w:rsid w:val="6D03A616"/>
    <w:rsid w:val="6D660C13"/>
    <w:rsid w:val="6E0885BE"/>
    <w:rsid w:val="6E9A1E97"/>
    <w:rsid w:val="6EE2F024"/>
    <w:rsid w:val="6F6D250A"/>
    <w:rsid w:val="6FD2FE17"/>
    <w:rsid w:val="6FFA2B21"/>
    <w:rsid w:val="70005872"/>
    <w:rsid w:val="704FFF12"/>
    <w:rsid w:val="708FDECF"/>
    <w:rsid w:val="70A285FF"/>
    <w:rsid w:val="70E478EF"/>
    <w:rsid w:val="70E88452"/>
    <w:rsid w:val="7102746D"/>
    <w:rsid w:val="71AB4CB1"/>
    <w:rsid w:val="71E09CA1"/>
    <w:rsid w:val="71E1A8D6"/>
    <w:rsid w:val="71FB814B"/>
    <w:rsid w:val="7205480B"/>
    <w:rsid w:val="722BAF30"/>
    <w:rsid w:val="72DBF6E1"/>
    <w:rsid w:val="7337F934"/>
    <w:rsid w:val="73ADF463"/>
    <w:rsid w:val="73BD061F"/>
    <w:rsid w:val="73C0E760"/>
    <w:rsid w:val="73C77F91"/>
    <w:rsid w:val="742162AB"/>
    <w:rsid w:val="7477C742"/>
    <w:rsid w:val="74A7F2CB"/>
    <w:rsid w:val="74B60A33"/>
    <w:rsid w:val="75095B38"/>
    <w:rsid w:val="7563250F"/>
    <w:rsid w:val="761FDDCA"/>
    <w:rsid w:val="762A1944"/>
    <w:rsid w:val="7652B6EA"/>
    <w:rsid w:val="76991EA0"/>
    <w:rsid w:val="76AFC70F"/>
    <w:rsid w:val="772CE832"/>
    <w:rsid w:val="7736B124"/>
    <w:rsid w:val="777E7E5C"/>
    <w:rsid w:val="77826DBF"/>
    <w:rsid w:val="77AF6804"/>
    <w:rsid w:val="77DAA30A"/>
    <w:rsid w:val="780B6A57"/>
    <w:rsid w:val="783408A1"/>
    <w:rsid w:val="786E92E4"/>
    <w:rsid w:val="78C4B152"/>
    <w:rsid w:val="78D38A6F"/>
    <w:rsid w:val="78F4D0AF"/>
    <w:rsid w:val="78F60F7C"/>
    <w:rsid w:val="7942A29B"/>
    <w:rsid w:val="79FE331C"/>
    <w:rsid w:val="7AA63E16"/>
    <w:rsid w:val="7AC111DB"/>
    <w:rsid w:val="7AF79239"/>
    <w:rsid w:val="7AFE9C91"/>
    <w:rsid w:val="7B243797"/>
    <w:rsid w:val="7B47EDBB"/>
    <w:rsid w:val="7B9F1509"/>
    <w:rsid w:val="7BB5EEB3"/>
    <w:rsid w:val="7BBA520A"/>
    <w:rsid w:val="7BCB30C1"/>
    <w:rsid w:val="7BE6859F"/>
    <w:rsid w:val="7CFE4FF5"/>
    <w:rsid w:val="7D1E0A60"/>
    <w:rsid w:val="7D35FE4A"/>
    <w:rsid w:val="7D6BC789"/>
    <w:rsid w:val="7D6F7EFF"/>
    <w:rsid w:val="7DE514C0"/>
    <w:rsid w:val="7DFADDAC"/>
    <w:rsid w:val="7E072CFD"/>
    <w:rsid w:val="7EABAE89"/>
    <w:rsid w:val="7F7ACE58"/>
    <w:rsid w:val="7FF6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EEB3"/>
  <w15:chartTrackingRefBased/>
  <w15:docId w15:val="{308368FE-8B39-48AE-B296-868310A15A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14="http://schemas.microsoft.com/office/word/2010/wordml" xmlns:mc="http://schemas.openxmlformats.org/markup-compatibility/2006" xmlns:w="http://schemas.openxmlformats.org/wordprocessingml/2006/main" w:type="paragraph" w:styleId="TOC3" mc:Ignorable="w14">
    <w:name xmlns:w="http://schemas.openxmlformats.org/wordprocessingml/2006/main" w:val="toc 3"/>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0ef039ea48841bc" /><Relationship Type="http://schemas.openxmlformats.org/officeDocument/2006/relationships/numbering" Target="numbering.xml" Id="Ra75743df437a493d" /><Relationship Type="http://schemas.openxmlformats.org/officeDocument/2006/relationships/image" Target="/media/image.png" Id="Rb55845007f0d461b" /><Relationship Type="http://schemas.openxmlformats.org/officeDocument/2006/relationships/hyperlink" Target="https://ethics.coventry.ac.uk/" TargetMode="External" Id="Rb06959b2bb7f489d" /><Relationship Type="http://schemas.openxmlformats.org/officeDocument/2006/relationships/hyperlink" Target="http://www.coventry.ac.uk/ipr" TargetMode="External" Id="R50a5cba647294124" /><Relationship Type="http://schemas.openxmlformats.org/officeDocument/2006/relationships/hyperlink" Target="mailto:ipr@coventry.ac.uk" TargetMode="External" Id="Ra09bc72954a54392" /><Relationship Type="http://schemas.openxmlformats.org/officeDocument/2006/relationships/image" Target="/media/image2.png" Id="R06e737cea1b142eb" /><Relationship Type="http://schemas.openxmlformats.org/officeDocument/2006/relationships/image" Target="/media/image3.png" Id="R365c0194e21c4222" /><Relationship Type="http://schemas.openxmlformats.org/officeDocument/2006/relationships/image" Target="/media/image4.png" Id="Reb235d04008a4c66" /><Relationship Type="http://schemas.openxmlformats.org/officeDocument/2006/relationships/image" Target="/media/image5.png" Id="R482a62abb4d14704" /><Relationship Type="http://schemas.openxmlformats.org/officeDocument/2006/relationships/image" Target="/media/image6.png" Id="Rfd423e363b814d8c" /><Relationship Type="http://schemas.openxmlformats.org/officeDocument/2006/relationships/image" Target="/media/image7.png" Id="R0449ebdd51cb4add" /><Relationship Type="http://schemas.openxmlformats.org/officeDocument/2006/relationships/image" Target="/media/image8.png" Id="Rc5e918f132f44e39" /><Relationship Type="http://schemas.openxmlformats.org/officeDocument/2006/relationships/image" Target="/media/image9.png" Id="Rc9d73c96257e4749" /><Relationship Type="http://schemas.openxmlformats.org/officeDocument/2006/relationships/image" Target="/media/imagea.png" Id="R61139f1ed49d4797" /><Relationship Type="http://schemas.openxmlformats.org/officeDocument/2006/relationships/image" Target="/media/imageb.png" Id="R24a8269564f443eb" /><Relationship Type="http://schemas.openxmlformats.org/officeDocument/2006/relationships/image" Target="/media/imagec.png" Id="R0ab05b3eee43475e" /><Relationship Type="http://schemas.openxmlformats.org/officeDocument/2006/relationships/image" Target="/media/imaged.png" Id="R1f06d7b2985d4652" /><Relationship Type="http://schemas.openxmlformats.org/officeDocument/2006/relationships/image" Target="/media/imagee.png" Id="R55be01f1aa87423a" /><Relationship Type="http://schemas.openxmlformats.org/officeDocument/2006/relationships/image" Target="/media/imagef.png" Id="Rb81122a577ab4033" /><Relationship Type="http://schemas.openxmlformats.org/officeDocument/2006/relationships/image" Target="/media/image10.png" Id="R31556ec48a52481a" /><Relationship Type="http://schemas.openxmlformats.org/officeDocument/2006/relationships/image" Target="/media/image11.png" Id="R7963fa87f66a4b25" /><Relationship Type="http://schemas.openxmlformats.org/officeDocument/2006/relationships/image" Target="/media/image12.png" Id="R1db6ffa3abb948f4" /><Relationship Type="http://schemas.openxmlformats.org/officeDocument/2006/relationships/image" Target="/media/image13.png" Id="R996b73a23fd94028" /><Relationship Type="http://schemas.openxmlformats.org/officeDocument/2006/relationships/image" Target="/media/image14.png" Id="Rc3a04dbdc599480a" /><Relationship Type="http://schemas.openxmlformats.org/officeDocument/2006/relationships/image" Target="/media/image15.png" Id="Rca2be958d41c40a4" /><Relationship Type="http://schemas.openxmlformats.org/officeDocument/2006/relationships/image" Target="/media/image16.png" Id="R3a2aa4e8ea8b469b" /><Relationship Type="http://schemas.openxmlformats.org/officeDocument/2006/relationships/image" Target="/media/image17.png" Id="Rda490c5ee6014551" /><Relationship Type="http://schemas.openxmlformats.org/officeDocument/2006/relationships/image" Target="/media/image18.png" Id="R3819261b4b75416d" /><Relationship Type="http://schemas.openxmlformats.org/officeDocument/2006/relationships/hyperlink" Target="https://ieeexplore.ieee.org/abstract/document/9231571" TargetMode="External" Id="Ra3ec5d4e0f104cc6" /><Relationship Type="http://schemas.openxmlformats.org/officeDocument/2006/relationships/hyperlink" Target="https://ieeexplore.ieee.org/abstract/document/6256610" TargetMode="External" Id="R841aa76fe03d4b89" /><Relationship Type="http://schemas.openxmlformats.org/officeDocument/2006/relationships/hyperlink" Target="https://ieeexplore.ieee.org/abstract/document/7590336/authors" TargetMode="External" Id="R9d3a91b205de4721" /><Relationship Type="http://schemas.openxmlformats.org/officeDocument/2006/relationships/hyperlink" Target="https://doi.org/10.1038/s41586-019-1666-5" TargetMode="External" Id="R1226e9c713664532" /><Relationship Type="http://schemas.openxmlformats.org/officeDocument/2006/relationships/hyperlink" Target="https://quantum.microsoft.com/" TargetMode="External" Id="R1f8ca8b9f2eb4623" /><Relationship Type="http://schemas.openxmlformats.org/officeDocument/2006/relationships/hyperlink" Target="https://doi.org/10.1016/j.cjph.2021.05.001" TargetMode="External" Id="Rba15b48b2de84c7e" /><Relationship Type="http://schemas.openxmlformats.org/officeDocument/2006/relationships/hyperlink" Target="https://aws.amazon.com/braket/" TargetMode="External" Id="Rfc9784ef8c284621" /><Relationship Type="http://schemas.openxmlformats.org/officeDocument/2006/relationships/hyperlink" Target="https://quantumai.google/" TargetMode="External" Id="R6da750871ba44b2d" /><Relationship Type="http://schemas.openxmlformats.org/officeDocument/2006/relationships/hyperlink" Target="https://docs.quantum.ibm.com/" TargetMode="External" Id="R881edf5845dc4598" /><Relationship Type="http://schemas.openxmlformats.org/officeDocument/2006/relationships/hyperlink" Target="https://ieeexplore.ieee.org/document/8622457" TargetMode="External" Id="Rec6888d930cb4c72" /><Relationship Type="http://schemas.openxmlformats.org/officeDocument/2006/relationships/hyperlink" Target="https://doi.org/10.1088/1367-2630/5/1/136" TargetMode="External" Id="Re31ae727d0174128" /><Relationship Type="http://schemas.openxmlformats.org/officeDocument/2006/relationships/hyperlink" Target="https://doi.org/10.1145/325165.325247" TargetMode="External" Id="R1d8e6f412a314239" /><Relationship Type="http://schemas.openxmlformats.org/officeDocument/2006/relationships/hyperlink" Target="https://books.google.co.uk/books?hl=ro&amp;lr=&amp;id=-s4DEy7o-a0C&amp;oi=fnd&amp;pg=PR17&amp;dq=Nielsen,+M.+A.,+%26+Chuang,+I.+L.+(2010).+Quantum+Computation+and+Quantum+Information.+Cambridge+University+Press.+&amp;ots=NJ2Hgmsw_r&amp;sig=oknCUApwg6zZZXqW9johVSYZLOk" TargetMode="External" Id="R1034a9be846f4760" /><Relationship Type="http://schemas.openxmlformats.org/officeDocument/2006/relationships/hyperlink" Target="https://books.google.co.uk/books?hl=ro&amp;lr=&amp;id=jRGfhSoFx0oC&amp;oi=fnd&amp;pg=PR9&amp;dq=Aaronson,+S.+(2013).+Quantum+computing+since+Democritus.+Cambridge+University+Press.+&amp;ots=PGJEO_6wjU&amp;sig=UifRijFqWH3LLZrE7Jk9zZViHhs" TargetMode="External" Id="Rf9ca9882438546df" /><Relationship Type="http://schemas.openxmlformats.org/officeDocument/2006/relationships/hyperlink" Target="https://doi.org/10.1145/367701.367709" TargetMode="External" Id="Re4e5ac86be764059" /><Relationship Type="http://schemas.openxmlformats.org/officeDocument/2006/relationships/hyperlink" Target="https://doi.org/10.1007/978-3-319-53088-8_8" TargetMode="External" Id="R62ebbbd400984725" /><Relationship Type="http://schemas.openxmlformats.org/officeDocument/2006/relationships/hyperlink" Target="https://doi.org/10.1007/978-3-030-81538-7_13" TargetMode="External" Id="R111421c5ed8d4a14" /><Relationship Type="http://schemas.openxmlformats.org/officeDocument/2006/relationships/hyperlink" Target="https://doi.org/10.1007/978-3-030-21077-9_6" TargetMode="External" Id="R1ca6581562bf4c45" /><Relationship Type="http://schemas.openxmlformats.org/officeDocument/2006/relationships/hyperlink" Target="https://www.quantum-inspire.com/" TargetMode="External" Id="R9eee9c21898f4c23" /><Relationship Type="http://schemas.openxmlformats.org/officeDocument/2006/relationships/hyperlink" Target="https://doi.org/10.1145/3402942.3409600" TargetMode="External" Id="R58db16f6e95d4d61" /><Relationship Type="http://schemas.openxmlformats.org/officeDocument/2006/relationships/hyperlink" Target="https://doi.org/10.1007/978-3-030-95538-0_10" TargetMode="External" Id="R5ab56fa631934631" /><Relationship Type="http://schemas.openxmlformats.org/officeDocument/2006/relationships/hyperlink" Target="https://doi.org/10.1145/237170.237267" TargetMode="External" Id="R36aef82197674e3f" /><Relationship Type="http://schemas.openxmlformats.org/officeDocument/2006/relationships/glossaryDocument" Target="glossary/document.xml" Id="R54270985148742e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0586aa-5664-44c6-a9b9-a1a50d551e49}"/>
      </w:docPartPr>
      <w:docPartBody>
        <w:p w14:paraId="615724B2">
          <w:r>
            <w:rPr>
              <w:rStyle w:val="PlaceholderText"/>
            </w:rPr>
            <w:t>Click here to enter text.</w:t>
          </w:r>
        </w:p>
      </w:docPartBody>
    </w:docPart>
  </w:docParts>
</w:glossaryDocument>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2024-04-16T00:09:31.2852979Z</dcterms:created>
  <dcterms:modified xsi:type="dcterms:W3CDTF">2024-04-18T16:40:53.9584762Z</dcterms:modified>
  <dc:creator>Paul Albon</dc:creator>
  <lastModifiedBy>Paul Albon</lastModifiedBy>
</coreProperties>
</file>